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A07AF" w14:textId="25D615A5" w:rsidR="00A5740F" w:rsidRDefault="00A5740F" w:rsidP="00A5740F">
      <w:pPr>
        <w:jc w:val="center"/>
        <w:rPr>
          <w:b/>
          <w:bCs/>
        </w:rPr>
      </w:pPr>
      <w:r>
        <w:rPr>
          <w:noProof/>
          <w:lang w:eastAsia="fr-FR"/>
        </w:rPr>
        <w:drawing>
          <wp:inline distT="0" distB="0" distL="0" distR="0" wp14:anchorId="21093349" wp14:editId="7758B037">
            <wp:extent cx="2906800" cy="137541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997" cy="1420928"/>
                    </a:xfrm>
                    <a:prstGeom prst="rect">
                      <a:avLst/>
                    </a:prstGeom>
                    <a:noFill/>
                    <a:ln>
                      <a:noFill/>
                    </a:ln>
                  </pic:spPr>
                </pic:pic>
              </a:graphicData>
            </a:graphic>
          </wp:inline>
        </w:drawing>
      </w:r>
    </w:p>
    <w:p w14:paraId="30B57FCC" w14:textId="77777777" w:rsidR="00A5740F" w:rsidRDefault="00A5740F" w:rsidP="00A5740F">
      <w:pPr>
        <w:jc w:val="center"/>
        <w:rPr>
          <w:b/>
          <w:bCs/>
        </w:rPr>
      </w:pPr>
    </w:p>
    <w:p w14:paraId="6A8A0D08" w14:textId="77777777" w:rsidR="00A5740F" w:rsidRDefault="00A5740F" w:rsidP="00A5740F">
      <w:pPr>
        <w:jc w:val="center"/>
        <w:rPr>
          <w:b/>
          <w:bCs/>
        </w:rPr>
      </w:pPr>
    </w:p>
    <w:p w14:paraId="05AEB1EC" w14:textId="77777777" w:rsidR="00A5740F" w:rsidRDefault="00A5740F" w:rsidP="00A5740F">
      <w:pPr>
        <w:jc w:val="center"/>
        <w:rPr>
          <w:b/>
          <w:bCs/>
        </w:rPr>
      </w:pPr>
    </w:p>
    <w:p w14:paraId="1E9050A4" w14:textId="77777777" w:rsidR="00A5740F" w:rsidRDefault="00A5740F" w:rsidP="00A5740F">
      <w:pPr>
        <w:jc w:val="center"/>
        <w:rPr>
          <w:b/>
          <w:bCs/>
        </w:rPr>
      </w:pPr>
    </w:p>
    <w:p w14:paraId="3D8D82B6" w14:textId="77777777" w:rsidR="00A5740F" w:rsidRPr="00A5740F" w:rsidRDefault="00A5740F" w:rsidP="00A5740F">
      <w:pPr>
        <w:jc w:val="center"/>
        <w:rPr>
          <w:rFonts w:ascii="Montserrat ExtraLight" w:hAnsi="Montserrat ExtraLight"/>
          <w:b/>
          <w:bCs/>
        </w:rPr>
      </w:pPr>
    </w:p>
    <w:p w14:paraId="37BEC5D3" w14:textId="77777777" w:rsidR="00A5740F" w:rsidRPr="00A5740F" w:rsidRDefault="00A5740F" w:rsidP="00A5740F">
      <w:pPr>
        <w:jc w:val="center"/>
        <w:rPr>
          <w:rFonts w:ascii="Montserrat ExtraLight" w:hAnsi="Montserrat ExtraLight"/>
          <w:b/>
          <w:bCs/>
        </w:rPr>
      </w:pPr>
    </w:p>
    <w:p w14:paraId="60D0433F" w14:textId="77777777" w:rsidR="00A5740F" w:rsidRPr="00A5740F" w:rsidRDefault="00A5740F" w:rsidP="00A5740F">
      <w:pPr>
        <w:jc w:val="center"/>
        <w:rPr>
          <w:rFonts w:ascii="Montserrat ExtraLight" w:hAnsi="Montserrat ExtraLight"/>
          <w:b/>
          <w:bCs/>
          <w:sz w:val="48"/>
          <w:szCs w:val="48"/>
        </w:rPr>
      </w:pPr>
      <w:r w:rsidRPr="00A5740F">
        <w:rPr>
          <w:rFonts w:ascii="Montserrat ExtraLight" w:hAnsi="Montserrat ExtraLight"/>
          <w:b/>
          <w:bCs/>
          <w:sz w:val="48"/>
          <w:szCs w:val="48"/>
        </w:rPr>
        <w:t xml:space="preserve">GUIDE SECTORIEL </w:t>
      </w:r>
    </w:p>
    <w:p w14:paraId="6BCF10C2" w14:textId="60275AB9" w:rsidR="00A5740F" w:rsidRPr="00A5740F" w:rsidRDefault="00A5740F" w:rsidP="00A5740F">
      <w:pPr>
        <w:jc w:val="center"/>
        <w:rPr>
          <w:rFonts w:ascii="Montserrat ExtraLight" w:hAnsi="Montserrat ExtraLight"/>
          <w:b/>
          <w:bCs/>
          <w:sz w:val="48"/>
          <w:szCs w:val="48"/>
        </w:rPr>
      </w:pPr>
      <w:r w:rsidRPr="00A5740F">
        <w:rPr>
          <w:rFonts w:ascii="Montserrat ExtraLight" w:hAnsi="Montserrat ExtraLight"/>
          <w:b/>
          <w:bCs/>
          <w:sz w:val="48"/>
          <w:szCs w:val="48"/>
        </w:rPr>
        <w:t>DE LA RELATION CLIENT EXTERNALISEE</w:t>
      </w:r>
    </w:p>
    <w:p w14:paraId="4F3EC60D" w14:textId="2C3CF310" w:rsidR="00A5740F" w:rsidRPr="00A5740F" w:rsidRDefault="00A5740F" w:rsidP="00A5740F">
      <w:pPr>
        <w:jc w:val="center"/>
        <w:rPr>
          <w:rFonts w:ascii="Montserrat ExtraLight" w:hAnsi="Montserrat ExtraLight"/>
          <w:b/>
          <w:bCs/>
          <w:sz w:val="48"/>
          <w:szCs w:val="48"/>
        </w:rPr>
      </w:pPr>
      <w:r w:rsidRPr="00A5740F">
        <w:rPr>
          <w:rFonts w:ascii="Montserrat ExtraLight" w:hAnsi="Montserrat ExtraLight"/>
          <w:b/>
          <w:bCs/>
          <w:sz w:val="48"/>
          <w:szCs w:val="48"/>
        </w:rPr>
        <w:t>POUR LA TRANSITION ECOLOGIQUE</w:t>
      </w:r>
    </w:p>
    <w:p w14:paraId="03DAC745" w14:textId="77777777" w:rsidR="00A5740F" w:rsidRPr="00A5740F" w:rsidRDefault="00A5740F" w:rsidP="00A5740F">
      <w:pPr>
        <w:jc w:val="center"/>
        <w:rPr>
          <w:rFonts w:ascii="Montserrat ExtraLight" w:hAnsi="Montserrat ExtraLight"/>
          <w:b/>
          <w:bCs/>
        </w:rPr>
      </w:pPr>
    </w:p>
    <w:p w14:paraId="6D16AE69" w14:textId="77777777" w:rsidR="00A5740F" w:rsidRPr="00A5740F" w:rsidRDefault="00A5740F" w:rsidP="00A5740F">
      <w:pPr>
        <w:jc w:val="center"/>
        <w:rPr>
          <w:rFonts w:ascii="Montserrat ExtraLight" w:hAnsi="Montserrat ExtraLight"/>
          <w:b/>
          <w:bCs/>
        </w:rPr>
      </w:pPr>
    </w:p>
    <w:p w14:paraId="6FF08F7D" w14:textId="77777777" w:rsidR="00A5740F" w:rsidRPr="00A5740F" w:rsidRDefault="00A5740F" w:rsidP="00A5740F">
      <w:pPr>
        <w:jc w:val="center"/>
        <w:rPr>
          <w:rFonts w:ascii="Montserrat ExtraLight" w:hAnsi="Montserrat ExtraLight"/>
          <w:b/>
          <w:bCs/>
        </w:rPr>
      </w:pPr>
    </w:p>
    <w:p w14:paraId="5A002D6F" w14:textId="77777777" w:rsidR="00A5740F" w:rsidRPr="00A5740F" w:rsidRDefault="00A5740F" w:rsidP="00A5740F">
      <w:pPr>
        <w:jc w:val="center"/>
        <w:rPr>
          <w:rFonts w:ascii="Montserrat ExtraLight" w:hAnsi="Montserrat ExtraLight"/>
          <w:b/>
          <w:bCs/>
        </w:rPr>
      </w:pPr>
    </w:p>
    <w:p w14:paraId="2EBB724E" w14:textId="77777777" w:rsidR="00A5740F" w:rsidRPr="00A5740F" w:rsidRDefault="00A5740F" w:rsidP="00A5740F">
      <w:pPr>
        <w:jc w:val="center"/>
        <w:rPr>
          <w:rFonts w:ascii="Montserrat ExtraLight" w:hAnsi="Montserrat ExtraLight"/>
          <w:b/>
          <w:bCs/>
        </w:rPr>
      </w:pPr>
    </w:p>
    <w:p w14:paraId="36B9B796" w14:textId="77777777" w:rsidR="00A5740F" w:rsidRPr="00A5740F" w:rsidRDefault="00A5740F" w:rsidP="00A5740F">
      <w:pPr>
        <w:jc w:val="center"/>
        <w:rPr>
          <w:rFonts w:ascii="Montserrat ExtraLight" w:hAnsi="Montserrat ExtraLight"/>
          <w:b/>
          <w:bCs/>
        </w:rPr>
      </w:pPr>
    </w:p>
    <w:p w14:paraId="4F9E00B8" w14:textId="77777777" w:rsidR="00A5740F" w:rsidRPr="00A5740F" w:rsidRDefault="00A5740F" w:rsidP="00A5740F">
      <w:pPr>
        <w:jc w:val="center"/>
        <w:rPr>
          <w:rFonts w:ascii="Montserrat ExtraLight" w:hAnsi="Montserrat ExtraLight"/>
          <w:b/>
          <w:bCs/>
        </w:rPr>
      </w:pPr>
    </w:p>
    <w:p w14:paraId="21372F65" w14:textId="77777777" w:rsidR="00A5740F" w:rsidRPr="00A5740F" w:rsidRDefault="00A5740F" w:rsidP="00A5740F">
      <w:pPr>
        <w:jc w:val="center"/>
        <w:rPr>
          <w:rFonts w:ascii="Montserrat ExtraLight" w:hAnsi="Montserrat ExtraLight"/>
          <w:b/>
          <w:bCs/>
        </w:rPr>
      </w:pPr>
    </w:p>
    <w:p w14:paraId="7D56361C" w14:textId="77777777" w:rsidR="00A5740F" w:rsidRPr="00A5740F" w:rsidRDefault="00A5740F" w:rsidP="00A5740F">
      <w:pPr>
        <w:jc w:val="center"/>
        <w:rPr>
          <w:rFonts w:ascii="Montserrat ExtraLight" w:hAnsi="Montserrat ExtraLight"/>
          <w:b/>
          <w:bCs/>
        </w:rPr>
      </w:pPr>
    </w:p>
    <w:p w14:paraId="581AF030" w14:textId="77777777" w:rsidR="00A5740F" w:rsidRPr="00A5740F" w:rsidRDefault="00A5740F" w:rsidP="00A5740F">
      <w:pPr>
        <w:jc w:val="center"/>
        <w:rPr>
          <w:rFonts w:ascii="Montserrat ExtraLight" w:hAnsi="Montserrat ExtraLight"/>
          <w:b/>
          <w:bCs/>
        </w:rPr>
      </w:pPr>
    </w:p>
    <w:p w14:paraId="0C7D1747" w14:textId="77777777" w:rsidR="00A5740F" w:rsidRPr="00A5740F" w:rsidRDefault="00A5740F" w:rsidP="00A5740F">
      <w:pPr>
        <w:jc w:val="center"/>
        <w:rPr>
          <w:rFonts w:ascii="Montserrat ExtraLight" w:hAnsi="Montserrat ExtraLight"/>
          <w:b/>
          <w:bCs/>
        </w:rPr>
      </w:pPr>
    </w:p>
    <w:p w14:paraId="3ADBD0AB" w14:textId="77777777" w:rsidR="00A5740F" w:rsidRPr="00A5740F" w:rsidRDefault="00A5740F" w:rsidP="00A5740F">
      <w:pPr>
        <w:jc w:val="center"/>
        <w:rPr>
          <w:rFonts w:ascii="Montserrat ExtraLight" w:hAnsi="Montserrat ExtraLight"/>
          <w:b/>
          <w:bCs/>
        </w:rPr>
      </w:pPr>
    </w:p>
    <w:p w14:paraId="5ED4A231" w14:textId="56AB6C59" w:rsidR="00A5740F" w:rsidRPr="00A5740F" w:rsidRDefault="00A5740F" w:rsidP="00A5740F">
      <w:pPr>
        <w:jc w:val="center"/>
        <w:rPr>
          <w:rFonts w:ascii="Montserrat ExtraLight" w:hAnsi="Montserrat ExtraLight"/>
          <w:b/>
          <w:bCs/>
          <w:sz w:val="36"/>
          <w:szCs w:val="36"/>
        </w:rPr>
      </w:pPr>
      <w:r w:rsidRPr="00A5740F">
        <w:rPr>
          <w:rFonts w:ascii="Montserrat ExtraLight" w:hAnsi="Montserrat ExtraLight"/>
          <w:b/>
          <w:bCs/>
          <w:sz w:val="36"/>
          <w:szCs w:val="36"/>
        </w:rPr>
        <w:t>18 Juin 2024</w:t>
      </w:r>
    </w:p>
    <w:p w14:paraId="403FD963" w14:textId="77777777" w:rsidR="00A5740F" w:rsidRPr="00A5740F" w:rsidRDefault="00A5740F" w:rsidP="00A5740F">
      <w:pPr>
        <w:jc w:val="center"/>
        <w:rPr>
          <w:rFonts w:ascii="Montserrat ExtraLight" w:hAnsi="Montserrat ExtraLight"/>
          <w:b/>
          <w:bCs/>
        </w:rPr>
      </w:pPr>
    </w:p>
    <w:p w14:paraId="0C56E6D7" w14:textId="77777777" w:rsidR="00A5740F" w:rsidRPr="00A5740F" w:rsidRDefault="00A5740F" w:rsidP="00A5740F">
      <w:pPr>
        <w:jc w:val="center"/>
        <w:rPr>
          <w:rFonts w:ascii="Montserrat ExtraLight" w:hAnsi="Montserrat ExtraLight"/>
          <w:b/>
          <w:bCs/>
        </w:rPr>
      </w:pPr>
    </w:p>
    <w:p w14:paraId="16EC1FFA" w14:textId="77777777" w:rsidR="00A5740F" w:rsidRPr="00A5740F" w:rsidRDefault="00A5740F" w:rsidP="00A5740F">
      <w:pPr>
        <w:jc w:val="center"/>
        <w:rPr>
          <w:rFonts w:ascii="Montserrat ExtraLight" w:hAnsi="Montserrat ExtraLight"/>
          <w:b/>
          <w:bCs/>
        </w:rPr>
      </w:pPr>
    </w:p>
    <w:p w14:paraId="7139DFBA" w14:textId="53DBDBC2" w:rsidR="00D50CFA" w:rsidRPr="00A5740F" w:rsidRDefault="00D50CFA" w:rsidP="00A5740F">
      <w:pPr>
        <w:jc w:val="center"/>
        <w:rPr>
          <w:rFonts w:ascii="Montserrat ExtraLight" w:hAnsi="Montserrat ExtraLight"/>
          <w:b/>
          <w:bCs/>
          <w:sz w:val="28"/>
          <w:szCs w:val="28"/>
        </w:rPr>
      </w:pPr>
      <w:r w:rsidRPr="00A5740F">
        <w:rPr>
          <w:rFonts w:ascii="Montserrat ExtraLight" w:hAnsi="Montserrat ExtraLight"/>
          <w:b/>
          <w:bCs/>
          <w:sz w:val="28"/>
          <w:szCs w:val="28"/>
        </w:rPr>
        <w:lastRenderedPageBreak/>
        <w:t>PREAMBULE SUR ENGAGEMENT RSE DES ADHERENTS DEPUIS 2015</w:t>
      </w:r>
    </w:p>
    <w:p w14:paraId="16F2D760" w14:textId="46CE4BD6" w:rsidR="002D4BC0" w:rsidRPr="00AF65F2" w:rsidRDefault="002D4BC0" w:rsidP="00A5740F">
      <w:pPr>
        <w:pStyle w:val="NormalWeb"/>
        <w:shd w:val="clear" w:color="auto" w:fill="FFFFFF"/>
        <w:jc w:val="both"/>
        <w:rPr>
          <w:rFonts w:ascii="Montserrat ExtraLight" w:hAnsi="Montserrat ExtraLight"/>
        </w:rPr>
      </w:pPr>
      <w:r w:rsidRPr="00AF65F2">
        <w:rPr>
          <w:rStyle w:val="lev"/>
          <w:rFonts w:ascii="Montserrat ExtraLight" w:hAnsi="Montserrat ExtraLight"/>
        </w:rPr>
        <w:t>Labellisés RSE depuis près de 20 ans</w:t>
      </w:r>
      <w:r w:rsidRPr="00AF65F2">
        <w:rPr>
          <w:rFonts w:ascii="Montserrat ExtraLight" w:hAnsi="Montserrat ExtraLight"/>
        </w:rPr>
        <w:t>, les adhérents du SP2C s’attachent depuis de nombreuses années à intégrer la responsabilité sociétale dans leurs activités et dans leurs interactions avec leurs parties prenantes notamment à travers plusieurs démarches institutionnelles reconnues comme la Norme NF Services, la Charte Diversité, Label Engagé RSE international et intersectoriel, The Global Compact. </w:t>
      </w:r>
    </w:p>
    <w:p w14:paraId="3C1A8171" w14:textId="0EFB7ABD" w:rsidR="002D4BC0" w:rsidRPr="00AF65F2" w:rsidRDefault="002D4BC0" w:rsidP="00762084">
      <w:pPr>
        <w:pStyle w:val="NormalWeb"/>
        <w:shd w:val="clear" w:color="auto" w:fill="FFFFFF"/>
        <w:jc w:val="both"/>
        <w:rPr>
          <w:rFonts w:ascii="Montserrat ExtraLight" w:hAnsi="Montserrat ExtraLight"/>
          <w:b/>
          <w:bCs/>
        </w:rPr>
      </w:pPr>
      <w:r w:rsidRPr="00AF65F2">
        <w:rPr>
          <w:rStyle w:val="Accentuation"/>
          <w:rFonts w:ascii="Montserrat ExtraLight" w:hAnsi="Montserrat ExtraLight"/>
          <w:i w:val="0"/>
          <w:iCs w:val="0"/>
        </w:rPr>
        <w:t>Notre société change, la pandémie</w:t>
      </w:r>
      <w:r w:rsidR="00A5740F" w:rsidRPr="00AF65F2">
        <w:rPr>
          <w:rStyle w:val="Accentuation"/>
          <w:rFonts w:ascii="Montserrat ExtraLight" w:hAnsi="Montserrat ExtraLight"/>
          <w:i w:val="0"/>
          <w:iCs w:val="0"/>
        </w:rPr>
        <w:t xml:space="preserve"> et la crise énergétique ont</w:t>
      </w:r>
      <w:r w:rsidRPr="00AF65F2">
        <w:rPr>
          <w:rStyle w:val="Accentuation"/>
          <w:rFonts w:ascii="Montserrat ExtraLight" w:hAnsi="Montserrat ExtraLight"/>
          <w:i w:val="0"/>
          <w:iCs w:val="0"/>
        </w:rPr>
        <w:t xml:space="preserve"> </w:t>
      </w:r>
      <w:r w:rsidR="00A5740F" w:rsidRPr="00AF65F2">
        <w:rPr>
          <w:rStyle w:val="Accentuation"/>
          <w:rFonts w:ascii="Montserrat ExtraLight" w:hAnsi="Montserrat ExtraLight"/>
          <w:i w:val="0"/>
          <w:iCs w:val="0"/>
        </w:rPr>
        <w:t>accéléré</w:t>
      </w:r>
      <w:r w:rsidRPr="00AF65F2">
        <w:rPr>
          <w:rStyle w:val="Accentuation"/>
          <w:rFonts w:ascii="Montserrat ExtraLight" w:hAnsi="Montserrat ExtraLight"/>
          <w:i w:val="0"/>
          <w:iCs w:val="0"/>
        </w:rPr>
        <w:t xml:space="preserve"> les </w:t>
      </w:r>
      <w:r w:rsidR="00A8416C" w:rsidRPr="00AF65F2">
        <w:rPr>
          <w:rStyle w:val="Accentuation"/>
          <w:rFonts w:ascii="Montserrat ExtraLight" w:hAnsi="Montserrat ExtraLight"/>
          <w:i w:val="0"/>
          <w:iCs w:val="0"/>
        </w:rPr>
        <w:t>évolutions des</w:t>
      </w:r>
      <w:r w:rsidRPr="00AF65F2">
        <w:rPr>
          <w:rStyle w:val="Accentuation"/>
          <w:rFonts w:ascii="Montserrat ExtraLight" w:hAnsi="Montserrat ExtraLight"/>
          <w:i w:val="0"/>
          <w:iCs w:val="0"/>
        </w:rPr>
        <w:t xml:space="preserve"> attentes des consommateurs ; définitivement </w:t>
      </w:r>
      <w:r w:rsidRPr="00AF65F2">
        <w:rPr>
          <w:rStyle w:val="lev"/>
          <w:rFonts w:ascii="Montserrat ExtraLight" w:hAnsi="Montserrat ExtraLight"/>
        </w:rPr>
        <w:t>le choix d’externaliser ne peut plus être uniquement celui d’une réduction basique des coûts faciaux mais bien celui d’une création de valeur portée par le volontarisme des politiques RSE des acteurs de la relation client externalisée. </w:t>
      </w:r>
    </w:p>
    <w:p w14:paraId="58796D01" w14:textId="411D7FE4" w:rsidR="00FE1905" w:rsidRPr="00762084" w:rsidRDefault="00FE1905" w:rsidP="00762084">
      <w:pPr>
        <w:jc w:val="center"/>
        <w:rPr>
          <w:rFonts w:ascii="Montserrat ExtraLight" w:hAnsi="Montserrat ExtraLight"/>
          <w:b/>
          <w:bCs/>
          <w:sz w:val="28"/>
          <w:szCs w:val="28"/>
        </w:rPr>
      </w:pPr>
      <w:r w:rsidRPr="00762084">
        <w:rPr>
          <w:rFonts w:ascii="Montserrat ExtraLight" w:hAnsi="Montserrat ExtraLight"/>
          <w:b/>
          <w:bCs/>
          <w:sz w:val="28"/>
          <w:szCs w:val="28"/>
        </w:rPr>
        <w:t>CONTEXTE</w:t>
      </w:r>
    </w:p>
    <w:p w14:paraId="59F011D4" w14:textId="20893B59" w:rsidR="00A8416C" w:rsidRPr="00AF65F2" w:rsidRDefault="00A8416C" w:rsidP="000D524D">
      <w:pPr>
        <w:spacing w:line="389" w:lineRule="atLeast"/>
        <w:jc w:val="both"/>
        <w:rPr>
          <w:rFonts w:ascii="Montserrat ExtraLight" w:eastAsia="Times New Roman" w:hAnsi="Montserrat ExtraLight" w:cstheme="minorHAnsi"/>
          <w:sz w:val="24"/>
          <w:szCs w:val="24"/>
          <w:lang w:eastAsia="fr-FR"/>
        </w:rPr>
      </w:pPr>
      <w:r w:rsidRPr="00AF65F2">
        <w:rPr>
          <w:rFonts w:ascii="Montserrat ExtraLight" w:eastAsia="Times New Roman" w:hAnsi="Montserrat ExtraLight" w:cstheme="minorHAnsi"/>
          <w:sz w:val="24"/>
          <w:szCs w:val="24"/>
          <w:lang w:eastAsia="fr-FR"/>
        </w:rPr>
        <w:t xml:space="preserve">Dans son discours à la REF du MEDEF, la cheffe du gouvernement Élisabeth Borne a demandé lundi 29 août 2022 aux entreprises d'agir pour consommer moins d'énergie, soulignant le risque de mesures de rationnement nécessaires cet hiver. Chaque entreprise a été invitée à élaborer un plan de sobriété et la Première ministre s'est montrée favorable à la nomination de "référents sobriété". </w:t>
      </w:r>
    </w:p>
    <w:p w14:paraId="79916581" w14:textId="4F7DECB8" w:rsidR="00A8416C" w:rsidRPr="00AF65F2" w:rsidRDefault="00A8416C" w:rsidP="000D524D">
      <w:pPr>
        <w:pStyle w:val="NormalWeb"/>
        <w:shd w:val="clear" w:color="auto" w:fill="FFFFFF"/>
        <w:jc w:val="both"/>
        <w:rPr>
          <w:rStyle w:val="lev"/>
          <w:rFonts w:ascii="Montserrat ExtraLight" w:hAnsi="Montserrat ExtraLight"/>
          <w:b w:val="0"/>
          <w:bCs w:val="0"/>
        </w:rPr>
      </w:pPr>
      <w:r w:rsidRPr="00AF65F2">
        <w:rPr>
          <w:rStyle w:val="lev"/>
          <w:rFonts w:ascii="Montserrat ExtraLight" w:hAnsi="Montserrat ExtraLight"/>
          <w:b w:val="0"/>
          <w:bCs w:val="0"/>
        </w:rPr>
        <w:t>Les adhérents du SP2C ont donc fait le choix de se mobiliser au niveau du secteur et non plus de chacune de leurs entreprises pour construire une réflexion commune autour de la sobriété</w:t>
      </w:r>
      <w:r w:rsidR="000D524D" w:rsidRPr="00AF65F2">
        <w:rPr>
          <w:rStyle w:val="lev"/>
          <w:rFonts w:ascii="Montserrat ExtraLight" w:hAnsi="Montserrat ExtraLight"/>
          <w:b w:val="0"/>
          <w:bCs w:val="0"/>
        </w:rPr>
        <w:t xml:space="preserve"> énergétique</w:t>
      </w:r>
      <w:r w:rsidRPr="00AF65F2">
        <w:rPr>
          <w:rStyle w:val="lev"/>
          <w:rFonts w:ascii="Montserrat ExtraLight" w:hAnsi="Montserrat ExtraLight"/>
          <w:b w:val="0"/>
          <w:bCs w:val="0"/>
        </w:rPr>
        <w:t>.</w:t>
      </w:r>
    </w:p>
    <w:p w14:paraId="01C9744A" w14:textId="3F20EA96" w:rsidR="00A8416C" w:rsidRPr="00AF65F2" w:rsidRDefault="000D524D" w:rsidP="000D524D">
      <w:pPr>
        <w:jc w:val="both"/>
        <w:rPr>
          <w:rFonts w:ascii="Montserrat ExtraLight" w:hAnsi="Montserrat ExtraLight"/>
          <w:sz w:val="24"/>
          <w:szCs w:val="24"/>
        </w:rPr>
      </w:pPr>
      <w:r w:rsidRPr="00AF65F2">
        <w:rPr>
          <w:rFonts w:ascii="Montserrat ExtraLight" w:hAnsi="Montserrat ExtraLight"/>
          <w:sz w:val="24"/>
          <w:szCs w:val="24"/>
        </w:rPr>
        <w:t>Actions mises en œuvre</w:t>
      </w:r>
      <w:r w:rsidR="007E04ED" w:rsidRPr="00AF65F2">
        <w:rPr>
          <w:rFonts w:ascii="Montserrat ExtraLight" w:hAnsi="Montserrat ExtraLight"/>
          <w:sz w:val="24"/>
          <w:szCs w:val="24"/>
        </w:rPr>
        <w:t> :</w:t>
      </w:r>
    </w:p>
    <w:p w14:paraId="2AE0D6F4" w14:textId="2E3D9051" w:rsidR="007E04ED" w:rsidRPr="00AF65F2" w:rsidRDefault="007E04ED" w:rsidP="000D524D">
      <w:pPr>
        <w:jc w:val="both"/>
        <w:rPr>
          <w:rFonts w:ascii="Montserrat ExtraLight" w:hAnsi="Montserrat ExtraLight"/>
          <w:sz w:val="24"/>
          <w:szCs w:val="24"/>
        </w:rPr>
      </w:pPr>
      <w:r w:rsidRPr="00AF65F2">
        <w:rPr>
          <w:rFonts w:ascii="Montserrat ExtraLight" w:hAnsi="Montserrat ExtraLight"/>
          <w:sz w:val="24"/>
          <w:szCs w:val="24"/>
        </w:rPr>
        <w:t>En 2022 :</w:t>
      </w:r>
    </w:p>
    <w:p w14:paraId="3F6040F5" w14:textId="7E721822"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Identification des référents RSE/Sobriété chez chacun des adhérents</w:t>
      </w:r>
    </w:p>
    <w:p w14:paraId="0BB9E787" w14:textId="3EAD8D7B"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Participation aux webinaires de notre fédération interprofessionnel (Medef)</w:t>
      </w:r>
    </w:p>
    <w:p w14:paraId="25B2ED09" w14:textId="0E441E7D"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Organisation et suivi d’une formation à destination des acheteurs</w:t>
      </w:r>
    </w:p>
    <w:p w14:paraId="59EC008C" w14:textId="4995FC9F" w:rsidR="007E04ED" w:rsidRPr="00AF65F2" w:rsidRDefault="007E04ED" w:rsidP="007E04ED">
      <w:pPr>
        <w:jc w:val="both"/>
        <w:rPr>
          <w:rFonts w:ascii="Montserrat ExtraLight" w:hAnsi="Montserrat ExtraLight"/>
          <w:sz w:val="24"/>
          <w:szCs w:val="24"/>
        </w:rPr>
      </w:pPr>
      <w:r w:rsidRPr="00AF65F2">
        <w:rPr>
          <w:rFonts w:ascii="Montserrat ExtraLight" w:hAnsi="Montserrat ExtraLight"/>
          <w:sz w:val="24"/>
          <w:szCs w:val="24"/>
        </w:rPr>
        <w:t xml:space="preserve">En 2023 : </w:t>
      </w:r>
    </w:p>
    <w:p w14:paraId="005B70F5" w14:textId="7B8F3BCC"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Suivi de la Fresque du Climat</w:t>
      </w:r>
      <w:r w:rsidR="00AB1F55" w:rsidRPr="00AF65F2">
        <w:rPr>
          <w:rFonts w:ascii="Montserrat ExtraLight" w:hAnsi="Montserrat ExtraLight"/>
          <w:sz w:val="24"/>
          <w:szCs w:val="24"/>
        </w:rPr>
        <w:t xml:space="preserve"> et formation de « </w:t>
      </w:r>
      <w:proofErr w:type="spellStart"/>
      <w:r w:rsidR="00AB1F55" w:rsidRPr="00AF65F2">
        <w:rPr>
          <w:rFonts w:ascii="Montserrat ExtraLight" w:hAnsi="Montserrat ExtraLight"/>
          <w:sz w:val="24"/>
          <w:szCs w:val="24"/>
        </w:rPr>
        <w:t>fresqueur</w:t>
      </w:r>
      <w:r w:rsidR="00C9600C" w:rsidRPr="00AF65F2">
        <w:rPr>
          <w:rFonts w:ascii="Montserrat ExtraLight" w:hAnsi="Montserrat ExtraLight"/>
          <w:sz w:val="24"/>
          <w:szCs w:val="24"/>
        </w:rPr>
        <w:t>s</w:t>
      </w:r>
      <w:proofErr w:type="spellEnd"/>
      <w:r w:rsidR="00AB1F55" w:rsidRPr="00AF65F2">
        <w:rPr>
          <w:rFonts w:ascii="Montserrat ExtraLight" w:hAnsi="Montserrat ExtraLight"/>
          <w:sz w:val="24"/>
          <w:szCs w:val="24"/>
        </w:rPr>
        <w:t> »</w:t>
      </w:r>
    </w:p>
    <w:p w14:paraId="328CB35D" w14:textId="3D037BE4"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Fresque du Numérique</w:t>
      </w:r>
    </w:p>
    <w:p w14:paraId="338BADB3" w14:textId="0760D283" w:rsidR="000D524D" w:rsidRPr="00AF65F2" w:rsidRDefault="000D524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Fresque de la Diversité</w:t>
      </w:r>
    </w:p>
    <w:p w14:paraId="7001CE75" w14:textId="48890CC4" w:rsidR="007E04ED" w:rsidRPr="00AF65F2" w:rsidRDefault="007E04ED" w:rsidP="007E04ED">
      <w:pPr>
        <w:jc w:val="both"/>
        <w:rPr>
          <w:rFonts w:ascii="Montserrat ExtraLight" w:hAnsi="Montserrat ExtraLight"/>
          <w:sz w:val="24"/>
          <w:szCs w:val="24"/>
        </w:rPr>
      </w:pPr>
      <w:r w:rsidRPr="00AF65F2">
        <w:rPr>
          <w:rFonts w:ascii="Montserrat ExtraLight" w:hAnsi="Montserrat ExtraLight"/>
          <w:sz w:val="24"/>
          <w:szCs w:val="24"/>
        </w:rPr>
        <w:t xml:space="preserve">En 2024 : </w:t>
      </w:r>
    </w:p>
    <w:p w14:paraId="27010CDA" w14:textId="5D9813E6" w:rsidR="007E04ED" w:rsidRPr="00AF65F2" w:rsidRDefault="007E04E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Participation aux travaux de l’accord cadre</w:t>
      </w:r>
      <w:r w:rsidR="009D6DE5">
        <w:rPr>
          <w:rFonts w:ascii="Montserrat ExtraLight" w:hAnsi="Montserrat ExtraLight"/>
          <w:sz w:val="24"/>
          <w:szCs w:val="24"/>
        </w:rPr>
        <w:t xml:space="preserve"> entre l’Etat et l’OPCO EP</w:t>
      </w:r>
    </w:p>
    <w:p w14:paraId="3A5E5E7D" w14:textId="112EA380" w:rsidR="00AB1F55" w:rsidRPr="00AF65F2" w:rsidRDefault="007E04ED"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Rédaction et publica</w:t>
      </w:r>
      <w:r w:rsidR="00AB1F55" w:rsidRPr="00AF65F2">
        <w:rPr>
          <w:rFonts w:ascii="Montserrat ExtraLight" w:hAnsi="Montserrat ExtraLight"/>
          <w:sz w:val="24"/>
          <w:szCs w:val="24"/>
        </w:rPr>
        <w:t>tion d’un premier guide de la sobriété</w:t>
      </w:r>
      <w:r w:rsidR="00AF4CB2" w:rsidRPr="00AF65F2">
        <w:rPr>
          <w:rFonts w:ascii="Montserrat ExtraLight" w:hAnsi="Montserrat ExtraLight"/>
          <w:sz w:val="24"/>
          <w:szCs w:val="24"/>
        </w:rPr>
        <w:t xml:space="preserve"> le 18 Juin 2024</w:t>
      </w:r>
    </w:p>
    <w:p w14:paraId="5532A4A1" w14:textId="77777777" w:rsidR="000335DD" w:rsidRPr="00AF65F2" w:rsidRDefault="000335DD" w:rsidP="000335DD">
      <w:pPr>
        <w:pStyle w:val="Paragraphedeliste"/>
        <w:jc w:val="both"/>
        <w:rPr>
          <w:rFonts w:ascii="Montserrat ExtraLight" w:hAnsi="Montserrat ExtraLight"/>
          <w:sz w:val="24"/>
          <w:szCs w:val="24"/>
        </w:rPr>
      </w:pPr>
    </w:p>
    <w:p w14:paraId="1927766E" w14:textId="45433124" w:rsidR="000335DD" w:rsidRPr="00AF65F2" w:rsidRDefault="007E04ED" w:rsidP="007E04ED">
      <w:pPr>
        <w:pStyle w:val="Paragraphedeliste"/>
        <w:ind w:left="0"/>
        <w:rPr>
          <w:rFonts w:ascii="Montserrat ExtraLight" w:hAnsi="Montserrat ExtraLight"/>
          <w:sz w:val="24"/>
          <w:szCs w:val="24"/>
        </w:rPr>
      </w:pPr>
      <w:r w:rsidRPr="00AF65F2">
        <w:rPr>
          <w:rFonts w:ascii="Montserrat ExtraLight" w:hAnsi="Montserrat ExtraLight"/>
          <w:sz w:val="24"/>
          <w:szCs w:val="24"/>
        </w:rPr>
        <w:t xml:space="preserve">Prévues en </w:t>
      </w:r>
      <w:r w:rsidR="000335DD" w:rsidRPr="00AF65F2">
        <w:rPr>
          <w:rFonts w:ascii="Montserrat ExtraLight" w:hAnsi="Montserrat ExtraLight"/>
          <w:sz w:val="24"/>
          <w:szCs w:val="24"/>
        </w:rPr>
        <w:t xml:space="preserve">2025 : </w:t>
      </w:r>
    </w:p>
    <w:p w14:paraId="1BD92B67" w14:textId="3A152FBD" w:rsidR="00AF4CB2" w:rsidRPr="00AF65F2" w:rsidRDefault="00AF4CB2" w:rsidP="000D524D">
      <w:pPr>
        <w:pStyle w:val="Paragraphedeliste"/>
        <w:numPr>
          <w:ilvl w:val="0"/>
          <w:numId w:val="17"/>
        </w:numPr>
        <w:jc w:val="both"/>
        <w:rPr>
          <w:rFonts w:ascii="Montserrat ExtraLight" w:hAnsi="Montserrat ExtraLight"/>
          <w:sz w:val="24"/>
          <w:szCs w:val="24"/>
        </w:rPr>
      </w:pPr>
      <w:r w:rsidRPr="00AF65F2">
        <w:rPr>
          <w:rFonts w:ascii="Montserrat ExtraLight" w:hAnsi="Montserrat ExtraLight"/>
          <w:sz w:val="24"/>
          <w:szCs w:val="24"/>
        </w:rPr>
        <w:t>Publication d’un indice sectoriel de GES</w:t>
      </w:r>
    </w:p>
    <w:p w14:paraId="50D62A47" w14:textId="02D58233" w:rsidR="000335DD" w:rsidRPr="00AF65F2" w:rsidRDefault="000335DD" w:rsidP="000335DD">
      <w:pPr>
        <w:pStyle w:val="Paragraphedeliste"/>
        <w:numPr>
          <w:ilvl w:val="0"/>
          <w:numId w:val="17"/>
        </w:numPr>
        <w:tabs>
          <w:tab w:val="left" w:pos="5772"/>
        </w:tabs>
        <w:rPr>
          <w:rFonts w:ascii="Montserrat ExtraLight" w:hAnsi="Montserrat ExtraLight"/>
          <w:sz w:val="24"/>
          <w:szCs w:val="24"/>
          <w:lang w:val="en-US"/>
        </w:rPr>
      </w:pPr>
      <w:proofErr w:type="spellStart"/>
      <w:r w:rsidRPr="00AF65F2">
        <w:rPr>
          <w:rFonts w:ascii="Montserrat ExtraLight" w:hAnsi="Montserrat ExtraLight"/>
          <w:sz w:val="24"/>
          <w:szCs w:val="24"/>
          <w:lang w:val="en-US"/>
        </w:rPr>
        <w:t>Adhésion</w:t>
      </w:r>
      <w:proofErr w:type="spellEnd"/>
      <w:r w:rsidRPr="00AF65F2">
        <w:rPr>
          <w:rFonts w:ascii="Montserrat ExtraLight" w:hAnsi="Montserrat ExtraLight"/>
          <w:sz w:val="24"/>
          <w:szCs w:val="24"/>
          <w:lang w:val="en-US"/>
        </w:rPr>
        <w:t xml:space="preserve"> du SP2C au French Business Climate Pledge </w:t>
      </w:r>
    </w:p>
    <w:p w14:paraId="10A12F0E" w14:textId="2D796E33" w:rsidR="00176F97" w:rsidRDefault="000335DD" w:rsidP="007842E8">
      <w:pPr>
        <w:pStyle w:val="Paragraphedeliste"/>
        <w:numPr>
          <w:ilvl w:val="0"/>
          <w:numId w:val="17"/>
        </w:numPr>
        <w:tabs>
          <w:tab w:val="left" w:pos="5772"/>
        </w:tabs>
        <w:jc w:val="both"/>
        <w:rPr>
          <w:rFonts w:ascii="Montserrat ExtraLight" w:hAnsi="Montserrat ExtraLight"/>
          <w:sz w:val="24"/>
          <w:szCs w:val="24"/>
        </w:rPr>
      </w:pPr>
      <w:r w:rsidRPr="00AF65F2">
        <w:rPr>
          <w:rFonts w:ascii="Montserrat ExtraLight" w:hAnsi="Montserrat ExtraLight"/>
          <w:sz w:val="24"/>
          <w:szCs w:val="24"/>
        </w:rPr>
        <w:t>Test</w:t>
      </w:r>
      <w:r w:rsidR="00C9600C" w:rsidRPr="00AF65F2">
        <w:rPr>
          <w:rFonts w:ascii="Montserrat ExtraLight" w:hAnsi="Montserrat ExtraLight"/>
          <w:sz w:val="24"/>
          <w:szCs w:val="24"/>
        </w:rPr>
        <w:t xml:space="preserve"> du </w:t>
      </w:r>
      <w:r w:rsidRPr="00AF65F2">
        <w:rPr>
          <w:rFonts w:ascii="Montserrat ExtraLight" w:hAnsi="Montserrat ExtraLight"/>
          <w:sz w:val="24"/>
          <w:szCs w:val="24"/>
        </w:rPr>
        <w:t>référentiel greenit.fr</w:t>
      </w:r>
    </w:p>
    <w:p w14:paraId="03E616EF" w14:textId="77777777" w:rsidR="00762084" w:rsidRPr="00AF65F2" w:rsidRDefault="00762084" w:rsidP="00762084">
      <w:pPr>
        <w:pStyle w:val="Paragraphedeliste"/>
        <w:tabs>
          <w:tab w:val="left" w:pos="5772"/>
        </w:tabs>
        <w:jc w:val="both"/>
        <w:rPr>
          <w:rFonts w:ascii="Montserrat ExtraLight" w:hAnsi="Montserrat ExtraLight"/>
          <w:sz w:val="24"/>
          <w:szCs w:val="24"/>
        </w:rPr>
      </w:pPr>
    </w:p>
    <w:p w14:paraId="268E537C" w14:textId="27BE9477" w:rsidR="00A8416C" w:rsidRPr="00A8416C" w:rsidRDefault="00A8416C" w:rsidP="000D524D">
      <w:pPr>
        <w:jc w:val="center"/>
        <w:rPr>
          <w:rFonts w:ascii="Montserrat ExtraLight" w:hAnsi="Montserrat ExtraLight"/>
          <w:b/>
          <w:bCs/>
          <w:sz w:val="28"/>
          <w:szCs w:val="28"/>
        </w:rPr>
      </w:pPr>
      <w:r w:rsidRPr="00A8416C">
        <w:rPr>
          <w:rFonts w:ascii="Montserrat ExtraLight" w:hAnsi="Montserrat ExtraLight"/>
          <w:b/>
          <w:bCs/>
          <w:sz w:val="28"/>
          <w:szCs w:val="28"/>
        </w:rPr>
        <w:lastRenderedPageBreak/>
        <w:t xml:space="preserve">CONSTATS </w:t>
      </w:r>
      <w:r w:rsidR="000D524D">
        <w:rPr>
          <w:rFonts w:ascii="Montserrat ExtraLight" w:hAnsi="Montserrat ExtraLight"/>
          <w:b/>
          <w:bCs/>
          <w:sz w:val="28"/>
          <w:szCs w:val="28"/>
        </w:rPr>
        <w:t xml:space="preserve">&amp; ENJEUX </w:t>
      </w:r>
      <w:r w:rsidRPr="00A8416C">
        <w:rPr>
          <w:rFonts w:ascii="Montserrat ExtraLight" w:hAnsi="Montserrat ExtraLight"/>
          <w:b/>
          <w:bCs/>
          <w:sz w:val="28"/>
          <w:szCs w:val="28"/>
        </w:rPr>
        <w:t>PARTAGES</w:t>
      </w:r>
    </w:p>
    <w:p w14:paraId="7C238F3D" w14:textId="51524658" w:rsidR="009330AF" w:rsidRPr="00AF65F2" w:rsidRDefault="009330AF" w:rsidP="000D524D">
      <w:p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Parmi les impacts potentiels de la </w:t>
      </w:r>
      <w:r w:rsidR="00A8416C" w:rsidRPr="00AF65F2">
        <w:rPr>
          <w:rFonts w:ascii="Montserrat ExtraLight" w:eastAsia="Times New Roman" w:hAnsi="Montserrat ExtraLight" w:cstheme="minorHAnsi"/>
          <w:color w:val="000000"/>
          <w:sz w:val="24"/>
          <w:szCs w:val="24"/>
          <w:lang w:eastAsia="fr-FR"/>
        </w:rPr>
        <w:t>T</w:t>
      </w:r>
      <w:r w:rsidRPr="00AF65F2">
        <w:rPr>
          <w:rFonts w:ascii="Montserrat ExtraLight" w:eastAsia="Times New Roman" w:hAnsi="Montserrat ExtraLight" w:cstheme="minorHAnsi"/>
          <w:color w:val="000000"/>
          <w:sz w:val="24"/>
          <w:szCs w:val="24"/>
          <w:lang w:eastAsia="fr-FR"/>
        </w:rPr>
        <w:t>EE</w:t>
      </w:r>
      <w:r w:rsidR="00A8416C" w:rsidRPr="00AF65F2">
        <w:rPr>
          <w:rFonts w:ascii="Montserrat ExtraLight" w:eastAsia="Times New Roman" w:hAnsi="Montserrat ExtraLight" w:cstheme="minorHAnsi"/>
          <w:color w:val="000000"/>
          <w:sz w:val="24"/>
          <w:szCs w:val="24"/>
          <w:lang w:eastAsia="fr-FR"/>
        </w:rPr>
        <w:t xml:space="preserve"> (Transition énergétique et écologique)</w:t>
      </w:r>
      <w:r w:rsidRPr="00AF65F2">
        <w:rPr>
          <w:rFonts w:ascii="Montserrat ExtraLight" w:eastAsia="Times New Roman" w:hAnsi="Montserrat ExtraLight" w:cstheme="minorHAnsi"/>
          <w:color w:val="000000"/>
          <w:sz w:val="24"/>
          <w:szCs w:val="24"/>
          <w:lang w:eastAsia="fr-FR"/>
        </w:rPr>
        <w:t xml:space="preserve"> sur les activités des entreprises de la branche, nous </w:t>
      </w:r>
      <w:r w:rsidR="00A8416C" w:rsidRPr="00AF65F2">
        <w:rPr>
          <w:rFonts w:ascii="Montserrat ExtraLight" w:eastAsia="Times New Roman" w:hAnsi="Montserrat ExtraLight" w:cstheme="minorHAnsi"/>
          <w:color w:val="000000"/>
          <w:sz w:val="24"/>
          <w:szCs w:val="24"/>
          <w:lang w:eastAsia="fr-FR"/>
        </w:rPr>
        <w:t>avons pu</w:t>
      </w:r>
      <w:r w:rsidRPr="00AF65F2">
        <w:rPr>
          <w:rFonts w:ascii="Montserrat ExtraLight" w:eastAsia="Times New Roman" w:hAnsi="Montserrat ExtraLight" w:cstheme="minorHAnsi"/>
          <w:color w:val="000000"/>
          <w:sz w:val="24"/>
          <w:szCs w:val="24"/>
          <w:lang w:eastAsia="fr-FR"/>
        </w:rPr>
        <w:t xml:space="preserve"> identifier, au niveau transversal : </w:t>
      </w:r>
    </w:p>
    <w:p w14:paraId="7B3B2047"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L’évolution des normes et réglementations juridiques applicables, qui nécessite une excellente connaissance de ces dernières par les entreprises de la branche et une capacité à y adapter leurs activités en réponse (processus, produits, investissement dans des technologies propres, développement de services éco-responsables, mise en place de la RSE, hausse des investissements pour réduire la consommation énergétique…). Y compris l’identification des incitations et avantages fiscaux pour mettre en œuvre les transformations attendues (crédits d’impôts…) ; </w:t>
      </w:r>
    </w:p>
    <w:p w14:paraId="26522D38"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L’évolution des attentes de la clientèle, en lien avec la TEE (attention portée sur l’impact environnemental, sur la transparence des processus, importance accordée aux pratiques durables, aux solutions respectueuses de l’environnement…) ; </w:t>
      </w:r>
    </w:p>
    <w:p w14:paraId="399D86B3"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L’impact environnemental lié à l’utilisation de solutions numériques, avec la nécessité d’aller vers un « numérique plus sobre » (consommation d’énergie, cycle de vie des appareils, réduction de l’empreinte environnementale du numérique, gestion des déchets électroniques, mode d’organisation du travail…). </w:t>
      </w:r>
    </w:p>
    <w:p w14:paraId="6B455432"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Le numérique est responsable de plus de 3 à 4 % des émissions de gaz à effet de serre dans le monde, et 2,5 % de l’empreinte carbone nationale. </w:t>
      </w:r>
    </w:p>
    <w:p w14:paraId="5DBBF3D4"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Les augmentations des prix de l’énergie impactent fortement les entreprises mobilisant des parcs informatiques importants. </w:t>
      </w:r>
    </w:p>
    <w:p w14:paraId="0E85FAFD"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La gestion de systèmes d’informations sobres et résilients est susceptible de devenir rapidement un enjeu majeur pour les entreprises de la branche. </w:t>
      </w:r>
    </w:p>
    <w:p w14:paraId="44FA6FC3" w14:textId="77777777" w:rsidR="009330AF"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La meilleure prise en compte des déplacements des salariés, particulièrement pour l’animation commerciale, avec la possibilité d’avoir des abonnements à des flottes de véhicules électriques.</w:t>
      </w:r>
    </w:p>
    <w:p w14:paraId="6612F6FF" w14:textId="0CB3683C" w:rsidR="00A8416C" w:rsidRPr="00AF65F2" w:rsidRDefault="009330AF" w:rsidP="000D524D">
      <w:pPr>
        <w:numPr>
          <w:ilvl w:val="0"/>
          <w:numId w:val="10"/>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 xml:space="preserve">La TEE est susceptible d’influer sur les métiers des entreprises </w:t>
      </w:r>
      <w:r w:rsidR="00176F97" w:rsidRPr="00AF65F2">
        <w:rPr>
          <w:rFonts w:ascii="Montserrat ExtraLight" w:eastAsia="Times New Roman" w:hAnsi="Montserrat ExtraLight" w:cstheme="minorHAnsi"/>
          <w:color w:val="000000"/>
          <w:sz w:val="24"/>
          <w:szCs w:val="24"/>
          <w:lang w:eastAsia="fr-FR"/>
        </w:rPr>
        <w:t>du secteur</w:t>
      </w:r>
      <w:r w:rsidRPr="00AF65F2">
        <w:rPr>
          <w:rFonts w:ascii="Montserrat ExtraLight" w:eastAsia="Times New Roman" w:hAnsi="Montserrat ExtraLight" w:cstheme="minorHAnsi"/>
          <w:color w:val="000000"/>
          <w:sz w:val="24"/>
          <w:szCs w:val="24"/>
          <w:lang w:eastAsia="fr-FR"/>
        </w:rPr>
        <w:t xml:space="preserve">, en demandant des compétences plus orientées vers la durabilité, l'efficacité énergétique, la gestion des ressources et la conformité aux réglementations environnementales. </w:t>
      </w:r>
    </w:p>
    <w:p w14:paraId="49FADCDF" w14:textId="77777777" w:rsidR="00C608A1" w:rsidRDefault="00C608A1" w:rsidP="00C608A1">
      <w:pPr>
        <w:spacing w:line="389" w:lineRule="atLeast"/>
        <w:jc w:val="both"/>
        <w:rPr>
          <w:rFonts w:ascii="Montserrat ExtraLight" w:eastAsia="Times New Roman" w:hAnsi="Montserrat ExtraLight" w:cstheme="minorHAnsi"/>
          <w:b/>
          <w:bCs/>
          <w:color w:val="000000"/>
          <w:sz w:val="24"/>
          <w:szCs w:val="24"/>
          <w:lang w:eastAsia="fr-FR"/>
        </w:rPr>
      </w:pPr>
    </w:p>
    <w:p w14:paraId="4526C782" w14:textId="77777777" w:rsidR="00C608A1" w:rsidRPr="00A8416C" w:rsidRDefault="00C608A1" w:rsidP="00C608A1">
      <w:pPr>
        <w:spacing w:line="389" w:lineRule="atLeast"/>
        <w:jc w:val="both"/>
        <w:rPr>
          <w:rFonts w:ascii="Montserrat ExtraLight" w:eastAsia="Times New Roman" w:hAnsi="Montserrat ExtraLight" w:cstheme="minorHAnsi"/>
          <w:color w:val="000000"/>
          <w:sz w:val="24"/>
          <w:szCs w:val="24"/>
          <w:lang w:eastAsia="fr-FR"/>
        </w:rPr>
      </w:pPr>
    </w:p>
    <w:p w14:paraId="414D7BD1" w14:textId="77777777" w:rsidR="00A8416C" w:rsidRDefault="00A8416C" w:rsidP="00A8416C">
      <w:pPr>
        <w:spacing w:line="389" w:lineRule="atLeast"/>
        <w:jc w:val="both"/>
        <w:rPr>
          <w:rFonts w:ascii="Montserrat ExtraLight" w:eastAsia="Times New Roman" w:hAnsi="Montserrat ExtraLight" w:cstheme="minorHAnsi"/>
          <w:b/>
          <w:bCs/>
          <w:color w:val="000000"/>
          <w:sz w:val="24"/>
          <w:szCs w:val="24"/>
          <w:lang w:eastAsia="fr-FR"/>
        </w:rPr>
      </w:pPr>
    </w:p>
    <w:p w14:paraId="161DFB7B" w14:textId="72BC3CDE" w:rsidR="00A8416C" w:rsidRPr="00A8416C" w:rsidRDefault="00A8416C" w:rsidP="00A8416C">
      <w:pPr>
        <w:spacing w:line="389" w:lineRule="atLeast"/>
        <w:jc w:val="both"/>
        <w:rPr>
          <w:rFonts w:ascii="Montserrat ExtraLight" w:eastAsia="Times New Roman" w:hAnsi="Montserrat ExtraLight" w:cstheme="minorHAnsi"/>
          <w:color w:val="000000"/>
          <w:sz w:val="24"/>
          <w:szCs w:val="24"/>
          <w:lang w:eastAsia="fr-FR"/>
        </w:rPr>
      </w:pPr>
      <w:r w:rsidRPr="00A8416C">
        <w:rPr>
          <w:rFonts w:ascii="Montserrat ExtraLight" w:eastAsia="Times New Roman" w:hAnsi="Montserrat ExtraLight" w:cstheme="minorHAnsi"/>
          <w:color w:val="000000"/>
          <w:sz w:val="24"/>
          <w:szCs w:val="24"/>
          <w:lang w:eastAsia="fr-FR"/>
        </w:rPr>
        <w:lastRenderedPageBreak/>
        <w:t xml:space="preserve">Les principaux enjeux communs à horizon 2030 seront les </w:t>
      </w:r>
      <w:r w:rsidR="000D524D" w:rsidRPr="00A8416C">
        <w:rPr>
          <w:rFonts w:ascii="Montserrat ExtraLight" w:eastAsia="Times New Roman" w:hAnsi="Montserrat ExtraLight" w:cstheme="minorHAnsi"/>
          <w:color w:val="000000"/>
          <w:sz w:val="24"/>
          <w:szCs w:val="24"/>
          <w:lang w:eastAsia="fr-FR"/>
        </w:rPr>
        <w:t>suivants :</w:t>
      </w:r>
      <w:r w:rsidRPr="00A8416C">
        <w:rPr>
          <w:rFonts w:ascii="Montserrat ExtraLight" w:eastAsia="Times New Roman" w:hAnsi="Montserrat ExtraLight" w:cstheme="minorHAnsi"/>
          <w:color w:val="000000"/>
          <w:sz w:val="24"/>
          <w:szCs w:val="24"/>
          <w:lang w:eastAsia="fr-FR"/>
        </w:rPr>
        <w:t xml:space="preserve"> </w:t>
      </w:r>
    </w:p>
    <w:p w14:paraId="762C13EA" w14:textId="77777777" w:rsidR="00A8416C" w:rsidRPr="00AF65F2" w:rsidRDefault="00A8416C" w:rsidP="00A8416C">
      <w:pPr>
        <w:pStyle w:val="Paragraphedeliste"/>
        <w:numPr>
          <w:ilvl w:val="0"/>
          <w:numId w:val="16"/>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Assurer une continuité d'activité malgré des événements climatiques extrêmes</w:t>
      </w:r>
    </w:p>
    <w:p w14:paraId="05FD8C86" w14:textId="77777777" w:rsidR="00A8416C" w:rsidRPr="00AF65F2" w:rsidRDefault="00A8416C" w:rsidP="00A8416C">
      <w:pPr>
        <w:pStyle w:val="Paragraphedeliste"/>
        <w:numPr>
          <w:ilvl w:val="0"/>
          <w:numId w:val="16"/>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Réduire l'empreinte environnementale des activités en particulier les consommations énergétiques liées au bureau et aux infrastructures informatiques</w:t>
      </w:r>
    </w:p>
    <w:p w14:paraId="17454CAB" w14:textId="6B04934B" w:rsidR="00A8416C" w:rsidRPr="00AF65F2" w:rsidRDefault="00A8416C" w:rsidP="00A8416C">
      <w:pPr>
        <w:pStyle w:val="Paragraphedeliste"/>
        <w:numPr>
          <w:ilvl w:val="0"/>
          <w:numId w:val="16"/>
        </w:numPr>
        <w:spacing w:line="389" w:lineRule="atLeast"/>
        <w:jc w:val="both"/>
        <w:rPr>
          <w:rFonts w:ascii="Montserrat ExtraLight" w:eastAsia="Times New Roman" w:hAnsi="Montserrat ExtraLight" w:cstheme="minorHAnsi"/>
          <w:color w:val="000000"/>
          <w:sz w:val="24"/>
          <w:szCs w:val="24"/>
          <w:lang w:eastAsia="fr-FR"/>
        </w:rPr>
      </w:pPr>
      <w:r w:rsidRPr="00AF65F2">
        <w:rPr>
          <w:rFonts w:ascii="Montserrat ExtraLight" w:eastAsia="Times New Roman" w:hAnsi="Montserrat ExtraLight" w:cstheme="minorHAnsi"/>
          <w:color w:val="000000"/>
          <w:sz w:val="24"/>
          <w:szCs w:val="24"/>
          <w:lang w:eastAsia="fr-FR"/>
        </w:rPr>
        <w:t>Accompagner les donneurs d'ordres et les fournisseurs vers des actions vertueuses en matière de Responsabilité Sociétale des Entreprises (RSE).</w:t>
      </w:r>
    </w:p>
    <w:p w14:paraId="5FCDC3CE" w14:textId="77777777" w:rsidR="000D524D" w:rsidRDefault="000D524D" w:rsidP="000D524D">
      <w:pPr>
        <w:spacing w:line="389" w:lineRule="atLeast"/>
        <w:jc w:val="both"/>
        <w:rPr>
          <w:rFonts w:ascii="Montserrat ExtraLight" w:eastAsia="Times New Roman" w:hAnsi="Montserrat ExtraLight" w:cstheme="minorHAnsi"/>
          <w:b/>
          <w:bCs/>
          <w:color w:val="000000"/>
          <w:sz w:val="24"/>
          <w:szCs w:val="24"/>
          <w:lang w:eastAsia="fr-FR"/>
        </w:rPr>
      </w:pPr>
    </w:p>
    <w:p w14:paraId="2D4859F7" w14:textId="77777777" w:rsidR="000D524D" w:rsidRPr="00A8416C" w:rsidRDefault="000D524D" w:rsidP="000D524D">
      <w:pPr>
        <w:pStyle w:val="Paragraphedeliste"/>
        <w:spacing w:line="389" w:lineRule="atLeast"/>
        <w:ind w:left="360"/>
        <w:jc w:val="both"/>
        <w:rPr>
          <w:rFonts w:ascii="Montserrat ExtraLight" w:eastAsia="Times New Roman" w:hAnsi="Montserrat ExtraLight" w:cstheme="minorHAnsi"/>
          <w:b/>
          <w:bCs/>
          <w:color w:val="000000"/>
          <w:sz w:val="24"/>
          <w:szCs w:val="24"/>
          <w:lang w:eastAsia="fr-FR"/>
        </w:rPr>
      </w:pPr>
    </w:p>
    <w:p w14:paraId="75DB8EFF" w14:textId="18D0A847" w:rsidR="009330AF" w:rsidRPr="000D524D" w:rsidRDefault="000D524D" w:rsidP="000D524D">
      <w:pPr>
        <w:jc w:val="center"/>
        <w:rPr>
          <w:rFonts w:ascii="Montserrat ExtraLight" w:hAnsi="Montserrat ExtraLight"/>
          <w:b/>
          <w:bCs/>
          <w:sz w:val="28"/>
          <w:szCs w:val="28"/>
        </w:rPr>
      </w:pPr>
      <w:r w:rsidRPr="000D524D">
        <w:rPr>
          <w:rFonts w:ascii="Montserrat ExtraLight" w:hAnsi="Montserrat ExtraLight"/>
          <w:b/>
          <w:bCs/>
          <w:sz w:val="28"/>
          <w:szCs w:val="28"/>
        </w:rPr>
        <w:t>OBJECTIF</w:t>
      </w:r>
      <w:r>
        <w:rPr>
          <w:rFonts w:ascii="Montserrat ExtraLight" w:hAnsi="Montserrat ExtraLight"/>
          <w:b/>
          <w:bCs/>
          <w:sz w:val="28"/>
          <w:szCs w:val="28"/>
        </w:rPr>
        <w:t>S</w:t>
      </w:r>
      <w:r w:rsidRPr="000D524D">
        <w:rPr>
          <w:rFonts w:ascii="Montserrat ExtraLight" w:hAnsi="Montserrat ExtraLight"/>
          <w:b/>
          <w:bCs/>
          <w:sz w:val="28"/>
          <w:szCs w:val="28"/>
        </w:rPr>
        <w:t xml:space="preserve"> DU GUIDE SECTORIEL</w:t>
      </w:r>
    </w:p>
    <w:p w14:paraId="1D1D2FB1" w14:textId="7F558B3B" w:rsidR="00D50CFA" w:rsidRDefault="00FE1905" w:rsidP="00FE1905">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Les adhérents du SP2C se sont mobilisés pour </w:t>
      </w:r>
      <w:r w:rsidR="00D50CFA" w:rsidRPr="00A5740F">
        <w:rPr>
          <w:rFonts w:ascii="Montserrat ExtraLight" w:eastAsia="Times New Roman" w:hAnsi="Montserrat ExtraLight" w:cstheme="minorHAnsi"/>
          <w:color w:val="000000"/>
          <w:sz w:val="24"/>
          <w:szCs w:val="24"/>
          <w:lang w:eastAsia="fr-FR"/>
        </w:rPr>
        <w:t xml:space="preserve">faire un état des lieux </w:t>
      </w:r>
      <w:r w:rsidR="009F0718" w:rsidRPr="00A5740F">
        <w:rPr>
          <w:rFonts w:ascii="Montserrat ExtraLight" w:eastAsia="Times New Roman" w:hAnsi="Montserrat ExtraLight" w:cstheme="minorHAnsi"/>
          <w:color w:val="000000"/>
          <w:sz w:val="24"/>
          <w:szCs w:val="24"/>
          <w:lang w:eastAsia="fr-FR"/>
        </w:rPr>
        <w:t xml:space="preserve">et </w:t>
      </w:r>
      <w:r w:rsidR="00D50CFA" w:rsidRPr="00A5740F">
        <w:rPr>
          <w:rFonts w:ascii="Montserrat ExtraLight" w:eastAsia="Times New Roman" w:hAnsi="Montserrat ExtraLight" w:cstheme="minorHAnsi"/>
          <w:color w:val="000000"/>
          <w:sz w:val="24"/>
          <w:szCs w:val="24"/>
          <w:lang w:eastAsia="fr-FR"/>
        </w:rPr>
        <w:t xml:space="preserve">rassembler toutes les initiatives en cours </w:t>
      </w:r>
      <w:r w:rsidRPr="00A5740F">
        <w:rPr>
          <w:rFonts w:ascii="Montserrat ExtraLight" w:eastAsia="Times New Roman" w:hAnsi="Montserrat ExtraLight" w:cstheme="minorHAnsi"/>
          <w:color w:val="000000"/>
          <w:sz w:val="24"/>
          <w:szCs w:val="24"/>
          <w:lang w:eastAsia="fr-FR"/>
        </w:rPr>
        <w:t>dans les entreprises du secteur</w:t>
      </w:r>
      <w:r w:rsidR="000D524D">
        <w:rPr>
          <w:rFonts w:ascii="Montserrat ExtraLight" w:eastAsia="Times New Roman" w:hAnsi="Montserrat ExtraLight" w:cstheme="minorHAnsi"/>
          <w:color w:val="000000"/>
          <w:sz w:val="24"/>
          <w:szCs w:val="24"/>
          <w:lang w:eastAsia="fr-FR"/>
        </w:rPr>
        <w:t xml:space="preserve"> </w:t>
      </w:r>
      <w:r w:rsidR="000D524D" w:rsidRPr="000D524D">
        <w:rPr>
          <w:rFonts w:ascii="Montserrat ExtraLight" w:eastAsia="Times New Roman" w:hAnsi="Montserrat ExtraLight" w:cstheme="minorHAnsi"/>
          <w:b/>
          <w:bCs/>
          <w:color w:val="000000"/>
          <w:sz w:val="24"/>
          <w:szCs w:val="24"/>
          <w:lang w:eastAsia="fr-FR"/>
        </w:rPr>
        <w:t xml:space="preserve">dans l’intérêt général </w:t>
      </w:r>
      <w:r w:rsidR="000D524D">
        <w:rPr>
          <w:rFonts w:ascii="Montserrat ExtraLight" w:eastAsia="Times New Roman" w:hAnsi="Montserrat ExtraLight" w:cstheme="minorHAnsi"/>
          <w:color w:val="000000"/>
          <w:sz w:val="24"/>
          <w:szCs w:val="24"/>
          <w:lang w:eastAsia="fr-FR"/>
        </w:rPr>
        <w:t xml:space="preserve">pour rendre le sujet accessible à l’ensemble des acteurs de la relation client externalisée. Ces travaux qui se veulent pragmatiques ont vocation </w:t>
      </w:r>
      <w:r w:rsidR="00AB1F55">
        <w:rPr>
          <w:rFonts w:ascii="Montserrat ExtraLight" w:eastAsia="Times New Roman" w:hAnsi="Montserrat ExtraLight" w:cstheme="minorHAnsi"/>
          <w:color w:val="000000"/>
          <w:sz w:val="24"/>
          <w:szCs w:val="24"/>
          <w:lang w:eastAsia="fr-FR"/>
        </w:rPr>
        <w:t>s’enrichir</w:t>
      </w:r>
      <w:r w:rsidR="000D524D">
        <w:rPr>
          <w:rFonts w:ascii="Montserrat ExtraLight" w:eastAsia="Times New Roman" w:hAnsi="Montserrat ExtraLight" w:cstheme="minorHAnsi"/>
          <w:color w:val="000000"/>
          <w:sz w:val="24"/>
          <w:szCs w:val="24"/>
          <w:lang w:eastAsia="fr-FR"/>
        </w:rPr>
        <w:t xml:space="preserve"> d’année en année pour contribuer à la transition énergétique et écologique de notre Profession.</w:t>
      </w:r>
    </w:p>
    <w:p w14:paraId="64351DFE" w14:textId="77777777" w:rsidR="00C608A1" w:rsidRDefault="00C608A1" w:rsidP="00FE1905">
      <w:pPr>
        <w:spacing w:line="389" w:lineRule="atLeast"/>
        <w:jc w:val="both"/>
        <w:rPr>
          <w:rFonts w:ascii="Montserrat ExtraLight" w:eastAsia="Times New Roman" w:hAnsi="Montserrat ExtraLight" w:cstheme="minorHAnsi"/>
          <w:color w:val="000000"/>
          <w:sz w:val="24"/>
          <w:szCs w:val="24"/>
          <w:lang w:eastAsia="fr-FR"/>
        </w:rPr>
      </w:pPr>
    </w:p>
    <w:p w14:paraId="288DA362" w14:textId="78F77815" w:rsidR="00AB1F55" w:rsidRPr="00AB1F55" w:rsidRDefault="00AB1F55" w:rsidP="00AB1F55">
      <w:pPr>
        <w:jc w:val="center"/>
        <w:rPr>
          <w:rFonts w:ascii="Montserrat ExtraLight" w:hAnsi="Montserrat ExtraLight"/>
          <w:b/>
          <w:bCs/>
          <w:sz w:val="28"/>
          <w:szCs w:val="28"/>
        </w:rPr>
      </w:pPr>
      <w:r w:rsidRPr="00AB1F55">
        <w:rPr>
          <w:rFonts w:ascii="Montserrat ExtraLight" w:hAnsi="Montserrat ExtraLight"/>
          <w:b/>
          <w:bCs/>
          <w:sz w:val="28"/>
          <w:szCs w:val="28"/>
        </w:rPr>
        <w:t>COMMENT CONSTRUIRE UNE STRATEGIE BAS CARBONE ?</w:t>
      </w:r>
    </w:p>
    <w:p w14:paraId="0B81854D" w14:textId="008C7701" w:rsidR="00AB1F55" w:rsidRPr="00A5740F" w:rsidRDefault="00AB1F55">
      <w:pPr>
        <w:rPr>
          <w:rFonts w:ascii="Montserrat ExtraLight" w:hAnsi="Montserrat ExtraLight"/>
        </w:rPr>
      </w:pPr>
      <w:r>
        <w:rPr>
          <w:rFonts w:ascii="Montserrat ExtraLight" w:hAnsi="Montserrat ExtraLight"/>
        </w:rPr>
        <w:t>Source : ADEME</w:t>
      </w:r>
    </w:p>
    <w:p w14:paraId="2AE2C9A5" w14:textId="169FC06A" w:rsidR="009330AF" w:rsidRPr="00A5740F" w:rsidRDefault="009330AF">
      <w:pPr>
        <w:rPr>
          <w:rFonts w:ascii="Montserrat ExtraLight" w:hAnsi="Montserrat ExtraLight"/>
        </w:rPr>
      </w:pPr>
      <w:r w:rsidRPr="00A5740F">
        <w:rPr>
          <w:rFonts w:ascii="Montserrat ExtraLight" w:hAnsi="Montserrat ExtraLight"/>
          <w:noProof/>
        </w:rPr>
        <w:drawing>
          <wp:inline distT="0" distB="0" distL="0" distR="0" wp14:anchorId="09A54E32" wp14:editId="6A355683">
            <wp:extent cx="6198870" cy="3061743"/>
            <wp:effectExtent l="0" t="0" r="0" b="5715"/>
            <wp:docPr id="228033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3000" name=""/>
                    <pic:cNvPicPr/>
                  </pic:nvPicPr>
                  <pic:blipFill rotWithShape="1">
                    <a:blip r:embed="rId9"/>
                    <a:srcRect l="23479" t="15049" r="5820" b="22869"/>
                    <a:stretch/>
                  </pic:blipFill>
                  <pic:spPr bwMode="auto">
                    <a:xfrm>
                      <a:off x="0" y="0"/>
                      <a:ext cx="6212374" cy="3068413"/>
                    </a:xfrm>
                    <a:prstGeom prst="rect">
                      <a:avLst/>
                    </a:prstGeom>
                    <a:ln>
                      <a:noFill/>
                    </a:ln>
                    <a:extLst>
                      <a:ext uri="{53640926-AAD7-44D8-BBD7-CCE9431645EC}">
                        <a14:shadowObscured xmlns:a14="http://schemas.microsoft.com/office/drawing/2010/main"/>
                      </a:ext>
                    </a:extLst>
                  </pic:spPr>
                </pic:pic>
              </a:graphicData>
            </a:graphic>
          </wp:inline>
        </w:drawing>
      </w:r>
    </w:p>
    <w:p w14:paraId="37F1D278" w14:textId="77777777" w:rsidR="00AB1F55" w:rsidRDefault="00AB1F55" w:rsidP="009330AF">
      <w:pPr>
        <w:pStyle w:val="Default"/>
        <w:rPr>
          <w:rFonts w:ascii="Montserrat ExtraLight" w:hAnsi="Montserrat ExtraLight"/>
          <w:b/>
          <w:bCs/>
          <w:u w:val="single"/>
        </w:rPr>
      </w:pPr>
    </w:p>
    <w:p w14:paraId="1BD67F98" w14:textId="77777777" w:rsidR="00C608A1" w:rsidRDefault="00C608A1" w:rsidP="004F1F15">
      <w:pPr>
        <w:jc w:val="center"/>
        <w:rPr>
          <w:rFonts w:ascii="Montserrat ExtraLight" w:hAnsi="Montserrat ExtraLight"/>
          <w:b/>
          <w:bCs/>
          <w:sz w:val="28"/>
          <w:szCs w:val="28"/>
        </w:rPr>
      </w:pPr>
    </w:p>
    <w:p w14:paraId="4408B5A1" w14:textId="77777777" w:rsidR="000C5652" w:rsidRDefault="000C5652" w:rsidP="004F1F15">
      <w:pPr>
        <w:jc w:val="center"/>
        <w:rPr>
          <w:rFonts w:ascii="Montserrat ExtraLight" w:hAnsi="Montserrat ExtraLight"/>
          <w:b/>
          <w:bCs/>
          <w:sz w:val="28"/>
          <w:szCs w:val="28"/>
        </w:rPr>
      </w:pPr>
    </w:p>
    <w:p w14:paraId="34EBB4F9" w14:textId="77777777" w:rsidR="00C608A1" w:rsidRDefault="00C608A1" w:rsidP="004F1F15">
      <w:pPr>
        <w:jc w:val="center"/>
        <w:rPr>
          <w:rFonts w:ascii="Montserrat ExtraLight" w:hAnsi="Montserrat ExtraLight"/>
          <w:b/>
          <w:bCs/>
          <w:sz w:val="28"/>
          <w:szCs w:val="28"/>
        </w:rPr>
      </w:pPr>
    </w:p>
    <w:p w14:paraId="16F3F9BC" w14:textId="2C0CAF70" w:rsidR="00AB1F55" w:rsidRPr="004F1F15" w:rsidRDefault="004F1F15" w:rsidP="004F1F15">
      <w:pPr>
        <w:jc w:val="center"/>
        <w:rPr>
          <w:rFonts w:ascii="Montserrat ExtraLight" w:hAnsi="Montserrat ExtraLight"/>
          <w:b/>
          <w:bCs/>
          <w:sz w:val="28"/>
          <w:szCs w:val="28"/>
        </w:rPr>
      </w:pPr>
      <w:r>
        <w:rPr>
          <w:rFonts w:ascii="Montserrat ExtraLight" w:hAnsi="Montserrat ExtraLight"/>
          <w:b/>
          <w:bCs/>
          <w:sz w:val="28"/>
          <w:szCs w:val="28"/>
        </w:rPr>
        <w:lastRenderedPageBreak/>
        <w:t>MESURER SES EMISSIONS GES (Gaz à Effet de Serre)</w:t>
      </w:r>
    </w:p>
    <w:p w14:paraId="6CB3D199" w14:textId="790D8A2E" w:rsidR="00AB1F55" w:rsidRDefault="00AB1F55" w:rsidP="009330AF">
      <w:pPr>
        <w:pStyle w:val="Default"/>
        <w:rPr>
          <w:rFonts w:ascii="Montserrat ExtraLight" w:hAnsi="Montserrat ExtraLight"/>
          <w:u w:val="single"/>
        </w:rPr>
      </w:pPr>
    </w:p>
    <w:p w14:paraId="0B7F78C5" w14:textId="77777777" w:rsidR="000C5652" w:rsidRPr="000C5652" w:rsidRDefault="000C5652" w:rsidP="000C5652">
      <w:pPr>
        <w:jc w:val="both"/>
        <w:rPr>
          <w:rFonts w:ascii="Montserrat ExtraLight" w:hAnsi="Montserrat ExtraLight"/>
          <w:b/>
          <w:bCs/>
          <w:sz w:val="24"/>
          <w:szCs w:val="24"/>
        </w:rPr>
      </w:pPr>
      <w:r w:rsidRPr="000C5652">
        <w:rPr>
          <w:rFonts w:ascii="Montserrat ExtraLight" w:hAnsi="Montserrat ExtraLight"/>
          <w:b/>
          <w:bCs/>
          <w:sz w:val="24"/>
          <w:szCs w:val="24"/>
        </w:rPr>
        <w:t>Rappel des obligations légales :</w:t>
      </w:r>
    </w:p>
    <w:p w14:paraId="3448CC8C" w14:textId="77777777" w:rsidR="000C5652" w:rsidRPr="00E83BEA" w:rsidRDefault="000C5652" w:rsidP="000C5652">
      <w:pPr>
        <w:pStyle w:val="Paragraphedeliste"/>
        <w:numPr>
          <w:ilvl w:val="0"/>
          <w:numId w:val="22"/>
        </w:numPr>
        <w:jc w:val="both"/>
        <w:rPr>
          <w:rFonts w:ascii="Montserrat ExtraLight" w:hAnsi="Montserrat ExtraLight"/>
          <w:sz w:val="24"/>
          <w:szCs w:val="24"/>
        </w:rPr>
      </w:pPr>
      <w:r>
        <w:rPr>
          <w:rFonts w:ascii="Montserrat ExtraLight" w:hAnsi="Montserrat ExtraLight"/>
          <w:sz w:val="24"/>
          <w:szCs w:val="24"/>
        </w:rPr>
        <w:t>Pour les entreprises de plus de 500 salariés : Bilan GES à déposer sur le centre de ressources BEGES (</w:t>
      </w:r>
      <w:hyperlink r:id="rId10" w:history="1">
        <w:r w:rsidRPr="00E83BEA">
          <w:rPr>
            <w:rStyle w:val="Lienhypertexte"/>
            <w:rFonts w:ascii="Montserrat ExtraLight" w:hAnsi="Montserrat ExtraLight"/>
            <w:sz w:val="24"/>
            <w:szCs w:val="24"/>
          </w:rPr>
          <w:t xml:space="preserve">Accueil </w:t>
        </w:r>
        <w:r>
          <w:rPr>
            <w:rStyle w:val="Lienhypertexte"/>
            <w:rFonts w:ascii="Montserrat ExtraLight" w:hAnsi="Montserrat ExtraLight"/>
            <w:sz w:val="24"/>
            <w:szCs w:val="24"/>
          </w:rPr>
          <w:t>–</w:t>
        </w:r>
        <w:r w:rsidRPr="00E83BEA">
          <w:rPr>
            <w:rStyle w:val="Lienhypertexte"/>
            <w:rFonts w:ascii="Montserrat ExtraLight" w:hAnsi="Montserrat ExtraLight"/>
            <w:sz w:val="24"/>
            <w:szCs w:val="24"/>
          </w:rPr>
          <w:t xml:space="preserve"> Bilans GES (ademe.fr)</w:t>
        </w:r>
      </w:hyperlink>
      <w:r>
        <w:rPr>
          <w:rFonts w:ascii="Montserrat ExtraLight" w:hAnsi="Montserrat ExtraLight"/>
          <w:sz w:val="24"/>
          <w:szCs w:val="24"/>
        </w:rPr>
        <w:t>)</w:t>
      </w:r>
    </w:p>
    <w:p w14:paraId="67DBEC6D" w14:textId="77777777" w:rsidR="000C5652" w:rsidRPr="000C5652" w:rsidRDefault="000C5652" w:rsidP="000C5652">
      <w:pPr>
        <w:pStyle w:val="Paragraphedeliste"/>
        <w:numPr>
          <w:ilvl w:val="0"/>
          <w:numId w:val="22"/>
        </w:numPr>
        <w:jc w:val="both"/>
        <w:rPr>
          <w:rFonts w:ascii="Montserrat ExtraLight" w:hAnsi="Montserrat ExtraLight"/>
          <w:sz w:val="24"/>
          <w:szCs w:val="24"/>
        </w:rPr>
      </w:pPr>
      <w:r w:rsidRPr="000C5652">
        <w:rPr>
          <w:rFonts w:ascii="Montserrat ExtraLight" w:hAnsi="Montserrat ExtraLight"/>
          <w:sz w:val="24"/>
          <w:szCs w:val="24"/>
        </w:rPr>
        <w:t xml:space="preserve">Pour les entreprises de plus de 50 salariés et moins de 500 : Bilan Climat simplifié (calculateur disponible : </w:t>
      </w:r>
      <w:hyperlink r:id="rId11" w:history="1">
        <w:r w:rsidRPr="000C5652">
          <w:rPr>
            <w:rStyle w:val="Lienhypertexte"/>
            <w:rFonts w:ascii="Montserrat ExtraLight" w:hAnsi="Montserrat ExtraLight"/>
            <w:sz w:val="24"/>
            <w:szCs w:val="24"/>
          </w:rPr>
          <w:t>Bilans Climat Simplifiés (ademe.fr)</w:t>
        </w:r>
      </w:hyperlink>
      <w:r w:rsidRPr="000C5652">
        <w:rPr>
          <w:rFonts w:ascii="Montserrat ExtraLight" w:hAnsi="Montserrat ExtraLight"/>
          <w:sz w:val="24"/>
          <w:szCs w:val="24"/>
        </w:rPr>
        <w:t>)</w:t>
      </w:r>
    </w:p>
    <w:p w14:paraId="7B09FC11" w14:textId="77777777" w:rsidR="000C5652" w:rsidRDefault="000C5652" w:rsidP="000C5652">
      <w:pPr>
        <w:rPr>
          <w:rFonts w:ascii="Montserrat ExtraLight" w:hAnsi="Montserrat ExtraLight"/>
          <w:sz w:val="24"/>
          <w:szCs w:val="24"/>
        </w:rPr>
      </w:pPr>
    </w:p>
    <w:p w14:paraId="6E531DCA" w14:textId="51498DBA" w:rsidR="009330AF" w:rsidRPr="000C5652" w:rsidRDefault="009330AF" w:rsidP="00AB1F55">
      <w:pPr>
        <w:jc w:val="both"/>
        <w:rPr>
          <w:rFonts w:ascii="Montserrat ExtraLight" w:hAnsi="Montserrat ExtraLight"/>
          <w:sz w:val="24"/>
          <w:szCs w:val="24"/>
        </w:rPr>
      </w:pPr>
      <w:r w:rsidRPr="000C5652">
        <w:rPr>
          <w:rFonts w:ascii="Montserrat ExtraLight" w:hAnsi="Montserrat ExtraLight"/>
          <w:sz w:val="24"/>
          <w:szCs w:val="24"/>
        </w:rPr>
        <w:t>Deux motivations principales associés à l’exercice</w:t>
      </w:r>
      <w:r w:rsidR="000C5652" w:rsidRPr="000C5652">
        <w:rPr>
          <w:rFonts w:ascii="Montserrat ExtraLight" w:hAnsi="Montserrat ExtraLight"/>
          <w:sz w:val="24"/>
          <w:szCs w:val="24"/>
        </w:rPr>
        <w:t xml:space="preserve"> sont également à retenir :</w:t>
      </w:r>
      <w:r w:rsidRPr="000C5652">
        <w:rPr>
          <w:rFonts w:ascii="Montserrat ExtraLight" w:hAnsi="Montserrat ExtraLight"/>
          <w:sz w:val="24"/>
          <w:szCs w:val="24"/>
        </w:rPr>
        <w:t xml:space="preserve"> en interne, pour de l’aide à la décision et savoir où agir, à l’externe pour faire du </w:t>
      </w:r>
      <w:proofErr w:type="spellStart"/>
      <w:r w:rsidRPr="000C5652">
        <w:rPr>
          <w:rFonts w:ascii="Montserrat ExtraLight" w:hAnsi="Montserrat ExtraLight"/>
          <w:sz w:val="24"/>
          <w:szCs w:val="24"/>
        </w:rPr>
        <w:t>reporting</w:t>
      </w:r>
      <w:proofErr w:type="spellEnd"/>
      <w:r w:rsidR="00AB1F55" w:rsidRPr="000C5652">
        <w:rPr>
          <w:rFonts w:ascii="Montserrat ExtraLight" w:hAnsi="Montserrat ExtraLight"/>
          <w:sz w:val="24"/>
          <w:szCs w:val="24"/>
        </w:rPr>
        <w:t xml:space="preserve"> </w:t>
      </w:r>
      <w:r w:rsidRPr="000C5652">
        <w:rPr>
          <w:rFonts w:ascii="Montserrat ExtraLight" w:hAnsi="Montserrat ExtraLight"/>
          <w:sz w:val="24"/>
          <w:szCs w:val="24"/>
        </w:rPr>
        <w:t>et témoigner de ses engagements.</w:t>
      </w:r>
    </w:p>
    <w:p w14:paraId="362A0989" w14:textId="77777777" w:rsidR="009330AF" w:rsidRPr="000C5652" w:rsidRDefault="009330AF" w:rsidP="00AB1F55">
      <w:pPr>
        <w:pStyle w:val="Default"/>
        <w:jc w:val="both"/>
        <w:rPr>
          <w:rFonts w:ascii="Montserrat ExtraLight" w:hAnsi="Montserrat ExtraLight"/>
        </w:rPr>
      </w:pPr>
      <w:r w:rsidRPr="000C5652">
        <w:rPr>
          <w:rFonts w:ascii="Montserrat ExtraLight" w:hAnsi="Montserrat ExtraLight"/>
        </w:rPr>
        <w:t>Un Bilan GES est une évaluation de la quantité de gaz à effet de serre émise (ou captée) dans l’atmosphère sur une année par les activités d’une organisation.</w:t>
      </w:r>
    </w:p>
    <w:p w14:paraId="05BCA4BD" w14:textId="0BA26A51" w:rsidR="009330AF" w:rsidRDefault="009330AF" w:rsidP="00AB1F55">
      <w:pPr>
        <w:pStyle w:val="Default"/>
        <w:jc w:val="both"/>
        <w:rPr>
          <w:rFonts w:ascii="Montserrat ExtraLight" w:hAnsi="Montserrat ExtraLight"/>
        </w:rPr>
      </w:pPr>
      <w:r w:rsidRPr="000C5652">
        <w:rPr>
          <w:rFonts w:ascii="Montserrat ExtraLight" w:hAnsi="Montserrat ExtraLight"/>
        </w:rPr>
        <w:t>Les émissions de l’entité sont ordonnées selon des catégories prédéfinies appelées</w:t>
      </w:r>
      <w:r w:rsidR="000C5652" w:rsidRPr="000C5652">
        <w:rPr>
          <w:rFonts w:ascii="Montserrat ExtraLight" w:hAnsi="Montserrat ExtraLight"/>
        </w:rPr>
        <w:t xml:space="preserve"> « postes »</w:t>
      </w:r>
      <w:r w:rsidRPr="000C5652">
        <w:rPr>
          <w:rFonts w:ascii="Montserrat ExtraLight" w:hAnsi="Montserrat ExtraLight"/>
        </w:rPr>
        <w:t xml:space="preserve">. </w:t>
      </w:r>
    </w:p>
    <w:p w14:paraId="4697A6DF" w14:textId="77777777" w:rsidR="000C5652" w:rsidRPr="000C5652" w:rsidRDefault="000C5652" w:rsidP="00AB1F55">
      <w:pPr>
        <w:pStyle w:val="Default"/>
        <w:jc w:val="both"/>
        <w:rPr>
          <w:rFonts w:ascii="Montserrat ExtraLight" w:hAnsi="Montserrat ExtraLight"/>
        </w:rPr>
      </w:pPr>
    </w:p>
    <w:p w14:paraId="09194EF8" w14:textId="4B68519C" w:rsidR="009330AF" w:rsidRPr="000C5652" w:rsidRDefault="009330AF" w:rsidP="00AB1F55">
      <w:pPr>
        <w:jc w:val="both"/>
        <w:rPr>
          <w:rFonts w:ascii="Montserrat ExtraLight" w:hAnsi="Montserrat ExtraLight"/>
          <w:sz w:val="24"/>
          <w:szCs w:val="24"/>
        </w:rPr>
      </w:pPr>
      <w:r w:rsidRPr="000C5652">
        <w:rPr>
          <w:rFonts w:ascii="Montserrat ExtraLight" w:hAnsi="Montserrat ExtraLight"/>
          <w:sz w:val="24"/>
          <w:szCs w:val="24"/>
        </w:rPr>
        <w:t>Ce classement permet d’identifier les postes d’émissions où la contrainte carbone est la plus forte. C’est sur ces postes que doit porter la stratégie carbone de l’entité permettant de renforcer sa résilience et sa compétitivité face aux défis de demain</w:t>
      </w:r>
      <w:r w:rsidR="00AB1F55" w:rsidRPr="000C5652">
        <w:rPr>
          <w:rFonts w:ascii="Montserrat ExtraLight" w:hAnsi="Montserrat ExtraLight"/>
          <w:sz w:val="24"/>
          <w:szCs w:val="24"/>
        </w:rPr>
        <w:t>.</w:t>
      </w:r>
    </w:p>
    <w:p w14:paraId="61A63809" w14:textId="77777777" w:rsidR="000C5652" w:rsidRPr="00AB1F55" w:rsidRDefault="000C5652" w:rsidP="00AB1F55">
      <w:pPr>
        <w:jc w:val="both"/>
        <w:rPr>
          <w:rFonts w:ascii="Montserrat ExtraLight" w:hAnsi="Montserrat ExtraLight"/>
          <w:sz w:val="24"/>
          <w:szCs w:val="24"/>
        </w:rPr>
      </w:pPr>
    </w:p>
    <w:p w14:paraId="30BA3A74" w14:textId="0CB6CF87" w:rsidR="009330AF" w:rsidRPr="00A5740F" w:rsidRDefault="009330AF" w:rsidP="00AB1F55">
      <w:pPr>
        <w:jc w:val="center"/>
        <w:rPr>
          <w:rFonts w:ascii="Montserrat ExtraLight" w:hAnsi="Montserrat ExtraLight"/>
        </w:rPr>
      </w:pPr>
      <w:r w:rsidRPr="00A5740F">
        <w:rPr>
          <w:rFonts w:ascii="Montserrat ExtraLight" w:hAnsi="Montserrat ExtraLight"/>
          <w:noProof/>
        </w:rPr>
        <w:drawing>
          <wp:inline distT="0" distB="0" distL="0" distR="0" wp14:anchorId="21823218" wp14:editId="7DCF8E7C">
            <wp:extent cx="4648200" cy="4071040"/>
            <wp:effectExtent l="0" t="0" r="0" b="5715"/>
            <wp:docPr id="918584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5537" cy="4077466"/>
                    </a:xfrm>
                    <a:prstGeom prst="rect">
                      <a:avLst/>
                    </a:prstGeom>
                    <a:noFill/>
                    <a:ln>
                      <a:noFill/>
                    </a:ln>
                  </pic:spPr>
                </pic:pic>
              </a:graphicData>
            </a:graphic>
          </wp:inline>
        </w:drawing>
      </w:r>
    </w:p>
    <w:p w14:paraId="7E8ECA49" w14:textId="77777777" w:rsidR="00AB1F55" w:rsidRDefault="00AB1F55" w:rsidP="009330AF">
      <w:pPr>
        <w:pStyle w:val="Default"/>
        <w:rPr>
          <w:rFonts w:ascii="Montserrat ExtraLight" w:hAnsi="Montserrat ExtraLight"/>
          <w:b/>
          <w:bCs/>
          <w:sz w:val="36"/>
          <w:szCs w:val="36"/>
        </w:rPr>
      </w:pPr>
    </w:p>
    <w:p w14:paraId="395A182B" w14:textId="77777777" w:rsidR="000C5652" w:rsidRDefault="000C5652" w:rsidP="009330AF">
      <w:pPr>
        <w:pStyle w:val="Default"/>
        <w:rPr>
          <w:rFonts w:ascii="Montserrat ExtraLight" w:hAnsi="Montserrat ExtraLight"/>
          <w:b/>
          <w:bCs/>
        </w:rPr>
      </w:pPr>
    </w:p>
    <w:p w14:paraId="3A90DED5" w14:textId="67951BD5" w:rsidR="009330AF" w:rsidRDefault="009330AF" w:rsidP="009330AF">
      <w:pPr>
        <w:pStyle w:val="Default"/>
        <w:rPr>
          <w:rFonts w:ascii="Montserrat ExtraLight" w:hAnsi="Montserrat ExtraLight"/>
          <w:b/>
          <w:bCs/>
        </w:rPr>
      </w:pPr>
      <w:r w:rsidRPr="00AB1F55">
        <w:rPr>
          <w:rFonts w:ascii="Montserrat ExtraLight" w:hAnsi="Montserrat ExtraLight"/>
          <w:b/>
          <w:bCs/>
        </w:rPr>
        <w:lastRenderedPageBreak/>
        <w:t>FOCUS 1 : définition de son périmètre</w:t>
      </w:r>
    </w:p>
    <w:p w14:paraId="7359CF4C" w14:textId="77777777" w:rsidR="000C5652" w:rsidRPr="00AB1F55" w:rsidRDefault="000C5652" w:rsidP="009330AF">
      <w:pPr>
        <w:pStyle w:val="Default"/>
        <w:rPr>
          <w:rFonts w:ascii="Montserrat ExtraLight" w:hAnsi="Montserrat ExtraLight"/>
        </w:rPr>
      </w:pPr>
    </w:p>
    <w:p w14:paraId="3EEBC44A" w14:textId="1E9A294E" w:rsidR="009330AF" w:rsidRPr="00AB1F55" w:rsidRDefault="009330AF" w:rsidP="009330AF">
      <w:pPr>
        <w:rPr>
          <w:rFonts w:ascii="Montserrat ExtraLight" w:hAnsi="Montserrat ExtraLight"/>
          <w:sz w:val="24"/>
          <w:szCs w:val="24"/>
        </w:rPr>
      </w:pPr>
      <w:r w:rsidRPr="000C5652">
        <w:rPr>
          <w:rFonts w:ascii="Montserrat ExtraLight" w:hAnsi="Montserrat ExtraLight"/>
          <w:sz w:val="24"/>
          <w:szCs w:val="24"/>
        </w:rPr>
        <w:t>Déterminer</w:t>
      </w:r>
      <w:r w:rsidR="00AB1F55">
        <w:rPr>
          <w:rFonts w:ascii="Montserrat ExtraLight" w:hAnsi="Montserrat ExtraLight"/>
          <w:b/>
          <w:bCs/>
          <w:sz w:val="24"/>
          <w:szCs w:val="24"/>
        </w:rPr>
        <w:t xml:space="preserve"> </w:t>
      </w:r>
      <w:r w:rsidRPr="00AB1F55">
        <w:rPr>
          <w:rFonts w:ascii="Montserrat ExtraLight" w:hAnsi="Montserrat ExtraLight"/>
          <w:sz w:val="24"/>
          <w:szCs w:val="24"/>
        </w:rPr>
        <w:t>son périmètre organisationnel pour établir son périmètre opérationnel et in fine, son périmètre de déclaration</w:t>
      </w:r>
    </w:p>
    <w:p w14:paraId="24ADA17A" w14:textId="0AF229E6" w:rsidR="009330AF" w:rsidRPr="00A5740F" w:rsidRDefault="009330AF" w:rsidP="009330AF">
      <w:pPr>
        <w:rPr>
          <w:rFonts w:ascii="Montserrat ExtraLight" w:hAnsi="Montserrat ExtraLight"/>
        </w:rPr>
      </w:pPr>
      <w:r w:rsidRPr="00A5740F">
        <w:rPr>
          <w:rFonts w:ascii="Montserrat ExtraLight" w:hAnsi="Montserrat ExtraLight"/>
          <w:noProof/>
        </w:rPr>
        <w:drawing>
          <wp:inline distT="0" distB="0" distL="0" distR="0" wp14:anchorId="74B84CB0" wp14:editId="38759B77">
            <wp:extent cx="5760720" cy="3451860"/>
            <wp:effectExtent l="0" t="0" r="0" b="0"/>
            <wp:docPr id="8844758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51860"/>
                    </a:xfrm>
                    <a:prstGeom prst="rect">
                      <a:avLst/>
                    </a:prstGeom>
                    <a:noFill/>
                    <a:ln>
                      <a:noFill/>
                    </a:ln>
                  </pic:spPr>
                </pic:pic>
              </a:graphicData>
            </a:graphic>
          </wp:inline>
        </w:drawing>
      </w:r>
    </w:p>
    <w:p w14:paraId="4FB58D0E" w14:textId="678B5EDF" w:rsidR="009330AF" w:rsidRDefault="009330AF" w:rsidP="009330AF">
      <w:pPr>
        <w:rPr>
          <w:rFonts w:ascii="Montserrat ExtraLight" w:hAnsi="Montserrat ExtraLight"/>
        </w:rPr>
      </w:pPr>
    </w:p>
    <w:p w14:paraId="17A5CC89" w14:textId="77777777" w:rsidR="00E83BEA" w:rsidRDefault="009330AF" w:rsidP="00E83BEA">
      <w:pPr>
        <w:rPr>
          <w:rFonts w:ascii="Montserrat ExtraLight" w:hAnsi="Montserrat ExtraLight"/>
          <w:b/>
          <w:bCs/>
          <w:sz w:val="24"/>
          <w:szCs w:val="24"/>
        </w:rPr>
      </w:pPr>
      <w:r w:rsidRPr="000C5652">
        <w:rPr>
          <w:rFonts w:ascii="Montserrat ExtraLight" w:hAnsi="Montserrat ExtraLight"/>
          <w:b/>
          <w:bCs/>
          <w:sz w:val="24"/>
          <w:szCs w:val="24"/>
        </w:rPr>
        <w:t>FOCUS 2</w:t>
      </w:r>
      <w:r w:rsidR="00E83BEA" w:rsidRPr="000C5652">
        <w:rPr>
          <w:rFonts w:ascii="Montserrat ExtraLight" w:hAnsi="Montserrat ExtraLight"/>
          <w:b/>
          <w:bCs/>
          <w:sz w:val="24"/>
          <w:szCs w:val="24"/>
        </w:rPr>
        <w:t xml:space="preserve"> : l’importance des émissions indirectes </w:t>
      </w:r>
      <w:r w:rsidRPr="000C5652">
        <w:rPr>
          <w:rFonts w:ascii="Montserrat ExtraLight" w:hAnsi="Montserrat ExtraLight"/>
          <w:b/>
          <w:bCs/>
          <w:sz w:val="24"/>
          <w:szCs w:val="24"/>
        </w:rPr>
        <w:t xml:space="preserve"> </w:t>
      </w:r>
    </w:p>
    <w:p w14:paraId="5E72E4F3" w14:textId="77777777" w:rsidR="000C5652" w:rsidRPr="000C5652" w:rsidRDefault="000C5652" w:rsidP="00E83BEA">
      <w:pPr>
        <w:rPr>
          <w:rFonts w:ascii="Montserrat ExtraLight" w:hAnsi="Montserrat ExtraLight"/>
          <w:b/>
          <w:bCs/>
          <w:sz w:val="24"/>
          <w:szCs w:val="24"/>
        </w:rPr>
      </w:pPr>
    </w:p>
    <w:p w14:paraId="31FF34F5" w14:textId="595B1E49" w:rsidR="009330AF" w:rsidRPr="00AB1F55" w:rsidRDefault="00E83BEA" w:rsidP="00E83BEA">
      <w:pPr>
        <w:rPr>
          <w:rFonts w:ascii="Montserrat ExtraLight" w:hAnsi="Montserrat ExtraLight"/>
          <w:sz w:val="24"/>
          <w:szCs w:val="24"/>
        </w:rPr>
      </w:pPr>
      <w:r w:rsidRPr="00A5740F">
        <w:rPr>
          <w:rFonts w:ascii="Montserrat ExtraLight" w:hAnsi="Montserrat ExtraLight"/>
          <w:noProof/>
        </w:rPr>
        <w:drawing>
          <wp:inline distT="0" distB="0" distL="0" distR="0" wp14:anchorId="71D019C5" wp14:editId="74E46EFF">
            <wp:extent cx="5867400" cy="3787196"/>
            <wp:effectExtent l="0" t="0" r="0" b="3810"/>
            <wp:docPr id="1603239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1314" cy="3796177"/>
                    </a:xfrm>
                    <a:prstGeom prst="rect">
                      <a:avLst/>
                    </a:prstGeom>
                    <a:noFill/>
                    <a:ln>
                      <a:noFill/>
                    </a:ln>
                  </pic:spPr>
                </pic:pic>
              </a:graphicData>
            </a:graphic>
          </wp:inline>
        </w:drawing>
      </w:r>
    </w:p>
    <w:p w14:paraId="0FE6C2E8" w14:textId="1775A14E" w:rsidR="009330AF" w:rsidRDefault="009330AF" w:rsidP="00E83BEA">
      <w:pPr>
        <w:pStyle w:val="Default"/>
        <w:jc w:val="both"/>
        <w:rPr>
          <w:rFonts w:ascii="Montserrat ExtraLight" w:hAnsi="Montserrat ExtraLight"/>
        </w:rPr>
      </w:pPr>
      <w:r w:rsidRPr="00AB1F55">
        <w:rPr>
          <w:rFonts w:ascii="Montserrat ExtraLight" w:hAnsi="Montserrat ExtraLight"/>
        </w:rPr>
        <w:lastRenderedPageBreak/>
        <w:t xml:space="preserve">Le scope 3 (émissions indirectes hors énergie = catégories 3 à 6) représente en général </w:t>
      </w:r>
      <w:r w:rsidRPr="00AB1F55">
        <w:rPr>
          <w:rFonts w:ascii="Montserrat ExtraLight" w:hAnsi="Montserrat ExtraLight"/>
          <w:b/>
          <w:bCs/>
        </w:rPr>
        <w:t xml:space="preserve">au moins 70% des émissions totales de l’entreprise. </w:t>
      </w:r>
      <w:r w:rsidRPr="00AB1F55">
        <w:rPr>
          <w:rFonts w:ascii="Montserrat ExtraLight" w:hAnsi="Montserrat ExtraLight"/>
        </w:rPr>
        <w:t>Ne pas intégrer le scope 3, c’est passer à côté de son impact</w:t>
      </w:r>
      <w:r w:rsidR="00E83BEA">
        <w:rPr>
          <w:rFonts w:ascii="Montserrat ExtraLight" w:hAnsi="Montserrat ExtraLight"/>
        </w:rPr>
        <w:t>, surtout dans le secteur de la relation client.</w:t>
      </w:r>
    </w:p>
    <w:p w14:paraId="763FA2B8" w14:textId="77777777" w:rsidR="00E83BEA" w:rsidRPr="00AB1F55" w:rsidRDefault="00E83BEA" w:rsidP="00E83BEA">
      <w:pPr>
        <w:pStyle w:val="Default"/>
        <w:jc w:val="both"/>
        <w:rPr>
          <w:rFonts w:ascii="Montserrat ExtraLight" w:hAnsi="Montserrat ExtraLight"/>
        </w:rPr>
      </w:pPr>
    </w:p>
    <w:p w14:paraId="4B1DFBCF" w14:textId="18D27E7D" w:rsidR="009330AF" w:rsidRPr="00AB1F55" w:rsidRDefault="009330AF" w:rsidP="00E83BEA">
      <w:pPr>
        <w:pStyle w:val="Default"/>
        <w:jc w:val="both"/>
        <w:rPr>
          <w:rFonts w:ascii="Montserrat ExtraLight" w:hAnsi="Montserrat ExtraLight"/>
        </w:rPr>
      </w:pPr>
      <w:r w:rsidRPr="00AB1F55">
        <w:rPr>
          <w:rFonts w:ascii="Montserrat ExtraLight" w:hAnsi="Montserrat ExtraLight"/>
        </w:rPr>
        <w:t xml:space="preserve">Pour déterminer ses émissions indirectes significatives, plusieurs critères peuvent être pris en compte, </w:t>
      </w:r>
      <w:r w:rsidRPr="00AB1F55">
        <w:rPr>
          <w:rFonts w:ascii="Montserrat ExtraLight" w:hAnsi="Montserrat ExtraLight"/>
          <w:b/>
          <w:bCs/>
        </w:rPr>
        <w:t>le critère d’ampleur étant prépondérant</w:t>
      </w:r>
      <w:r w:rsidRPr="00AB1F55">
        <w:rPr>
          <w:rFonts w:ascii="Montserrat ExtraLight" w:hAnsi="Montserrat ExtraLight"/>
        </w:rPr>
        <w:t>.</w:t>
      </w:r>
      <w:r w:rsidR="00E83BEA">
        <w:rPr>
          <w:rFonts w:ascii="Montserrat ExtraLight" w:hAnsi="Montserrat ExtraLight"/>
        </w:rPr>
        <w:t xml:space="preserve"> </w:t>
      </w:r>
      <w:r w:rsidRPr="00AB1F55">
        <w:rPr>
          <w:rFonts w:ascii="Montserrat ExtraLight" w:hAnsi="Montserrat ExtraLight"/>
        </w:rPr>
        <w:t>Chaque entreprise explicite les critères retenus et justifie ses choix</w:t>
      </w:r>
      <w:r w:rsidR="00E83BEA">
        <w:rPr>
          <w:rFonts w:ascii="Montserrat ExtraLight" w:hAnsi="Montserrat ExtraLight"/>
        </w:rPr>
        <w:t xml:space="preserve"> : </w:t>
      </w:r>
    </w:p>
    <w:p w14:paraId="529AFC7D" w14:textId="70C9A1A6" w:rsidR="009330AF" w:rsidRPr="00E83BEA"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Ampleur</w:t>
      </w:r>
    </w:p>
    <w:p w14:paraId="1CCE3E53" w14:textId="6A19A6AD" w:rsidR="009330AF" w:rsidRPr="00E83BEA"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Niveau d’influence</w:t>
      </w:r>
    </w:p>
    <w:p w14:paraId="56B63788" w14:textId="1B9C12B2" w:rsidR="009330AF" w:rsidRPr="00E83BEA"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Importance Stratégique et vulnérabilité</w:t>
      </w:r>
    </w:p>
    <w:p w14:paraId="5E4707B5" w14:textId="54014867" w:rsidR="009330AF" w:rsidRPr="00E83BEA"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Lignes directrices spécifiques du secteur</w:t>
      </w:r>
    </w:p>
    <w:p w14:paraId="4A08B85C" w14:textId="71DF850F" w:rsidR="009330AF" w:rsidRPr="00E83BEA"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Sous</w:t>
      </w:r>
      <w:r w:rsidR="000C5652">
        <w:rPr>
          <w:rFonts w:ascii="Montserrat ExtraLight" w:hAnsi="Montserrat ExtraLight"/>
          <w:sz w:val="24"/>
          <w:szCs w:val="24"/>
        </w:rPr>
        <w:t>-</w:t>
      </w:r>
      <w:r w:rsidRPr="00E83BEA">
        <w:rPr>
          <w:rFonts w:ascii="Montserrat ExtraLight" w:hAnsi="Montserrat ExtraLight"/>
          <w:sz w:val="24"/>
          <w:szCs w:val="24"/>
        </w:rPr>
        <w:t xml:space="preserve"> </w:t>
      </w:r>
      <w:proofErr w:type="spellStart"/>
      <w:r w:rsidRPr="00E83BEA">
        <w:rPr>
          <w:rFonts w:ascii="Montserrat ExtraLight" w:hAnsi="Montserrat ExtraLight"/>
          <w:sz w:val="24"/>
          <w:szCs w:val="24"/>
        </w:rPr>
        <w:t>traitance</w:t>
      </w:r>
      <w:proofErr w:type="spellEnd"/>
    </w:p>
    <w:p w14:paraId="60E48F06" w14:textId="76BC0300" w:rsidR="009330AF" w:rsidRDefault="009330AF" w:rsidP="00E83BEA">
      <w:pPr>
        <w:pStyle w:val="Paragraphedeliste"/>
        <w:numPr>
          <w:ilvl w:val="0"/>
          <w:numId w:val="20"/>
        </w:numPr>
        <w:rPr>
          <w:rFonts w:ascii="Montserrat ExtraLight" w:hAnsi="Montserrat ExtraLight"/>
          <w:sz w:val="24"/>
          <w:szCs w:val="24"/>
        </w:rPr>
      </w:pPr>
      <w:r w:rsidRPr="00E83BEA">
        <w:rPr>
          <w:rFonts w:ascii="Montserrat ExtraLight" w:hAnsi="Montserrat ExtraLight"/>
          <w:sz w:val="24"/>
          <w:szCs w:val="24"/>
        </w:rPr>
        <w:t>Engagement du personnel</w:t>
      </w:r>
    </w:p>
    <w:p w14:paraId="7B2E8657" w14:textId="77777777" w:rsidR="00E83BEA" w:rsidRPr="00E83BEA" w:rsidRDefault="00E83BEA" w:rsidP="00E83BEA">
      <w:pPr>
        <w:pStyle w:val="Paragraphedeliste"/>
        <w:ind w:left="360"/>
        <w:rPr>
          <w:rFonts w:ascii="Montserrat ExtraLight" w:hAnsi="Montserrat ExtraLight"/>
          <w:sz w:val="24"/>
          <w:szCs w:val="24"/>
        </w:rPr>
      </w:pPr>
    </w:p>
    <w:p w14:paraId="1F10B555" w14:textId="044197A9" w:rsidR="009330AF" w:rsidRPr="000C5652" w:rsidRDefault="00337D33" w:rsidP="009330AF">
      <w:pPr>
        <w:rPr>
          <w:rFonts w:ascii="Montserrat ExtraLight" w:hAnsi="Montserrat ExtraLight"/>
          <w:b/>
          <w:bCs/>
          <w:sz w:val="24"/>
          <w:szCs w:val="24"/>
        </w:rPr>
      </w:pPr>
      <w:r w:rsidRPr="000C5652">
        <w:rPr>
          <w:rFonts w:ascii="Montserrat ExtraLight" w:hAnsi="Montserrat ExtraLight"/>
          <w:b/>
          <w:bCs/>
          <w:sz w:val="24"/>
          <w:szCs w:val="24"/>
        </w:rPr>
        <w:t xml:space="preserve">FOCUS </w:t>
      </w:r>
      <w:r w:rsidR="00762084" w:rsidRPr="000C5652">
        <w:rPr>
          <w:rFonts w:ascii="Montserrat ExtraLight" w:hAnsi="Montserrat ExtraLight"/>
          <w:b/>
          <w:bCs/>
          <w:sz w:val="24"/>
          <w:szCs w:val="24"/>
        </w:rPr>
        <w:t>3 :</w:t>
      </w:r>
      <w:r w:rsidRPr="000C5652">
        <w:rPr>
          <w:rFonts w:ascii="Montserrat ExtraLight" w:hAnsi="Montserrat ExtraLight"/>
          <w:b/>
          <w:bCs/>
          <w:sz w:val="24"/>
          <w:szCs w:val="24"/>
        </w:rPr>
        <w:t xml:space="preserve"> </w:t>
      </w:r>
      <w:r w:rsidR="00E83BEA" w:rsidRPr="000C5652">
        <w:rPr>
          <w:rFonts w:ascii="Montserrat ExtraLight" w:hAnsi="Montserrat ExtraLight"/>
          <w:b/>
          <w:bCs/>
          <w:sz w:val="24"/>
          <w:szCs w:val="24"/>
        </w:rPr>
        <w:t>l’</w:t>
      </w:r>
      <w:r w:rsidRPr="000C5652">
        <w:rPr>
          <w:rFonts w:ascii="Montserrat ExtraLight" w:hAnsi="Montserrat ExtraLight"/>
          <w:b/>
          <w:bCs/>
          <w:sz w:val="24"/>
          <w:szCs w:val="24"/>
        </w:rPr>
        <w:t>estimation des émissions GES</w:t>
      </w:r>
    </w:p>
    <w:p w14:paraId="2851A337" w14:textId="0A13C7BF" w:rsidR="00337D33" w:rsidRPr="00AB1F55" w:rsidRDefault="00337D33" w:rsidP="00337D33">
      <w:pPr>
        <w:pStyle w:val="Default"/>
        <w:rPr>
          <w:rFonts w:ascii="Montserrat ExtraLight" w:hAnsi="Montserrat ExtraLight"/>
        </w:rPr>
      </w:pPr>
      <w:r w:rsidRPr="00AB1F55">
        <w:rPr>
          <w:rFonts w:ascii="Montserrat ExtraLight" w:hAnsi="Montserrat ExtraLight"/>
        </w:rPr>
        <w:t>L’</w:t>
      </w:r>
      <w:r w:rsidR="00E83BEA">
        <w:rPr>
          <w:rFonts w:ascii="Montserrat ExtraLight" w:hAnsi="Montserrat ExtraLight"/>
        </w:rPr>
        <w:t>entreprise</w:t>
      </w:r>
      <w:r w:rsidRPr="00AB1F55">
        <w:rPr>
          <w:rFonts w:ascii="Montserrat ExtraLight" w:hAnsi="Montserrat ExtraLight"/>
        </w:rPr>
        <w:t xml:space="preserve"> doit choisir et utiliser des méthodologies de quantification qui réduisent le plus possible l’incertitude et produisent des résultats exacts, cohérents et reproductibles.</w:t>
      </w:r>
      <w:r w:rsidR="00E83BEA">
        <w:rPr>
          <w:rFonts w:ascii="Montserrat ExtraLight" w:hAnsi="Montserrat ExtraLight"/>
        </w:rPr>
        <w:t xml:space="preserve"> </w:t>
      </w:r>
      <w:r w:rsidRPr="00AB1F55">
        <w:rPr>
          <w:rFonts w:ascii="Montserrat ExtraLight" w:hAnsi="Montserrat ExtraLight"/>
        </w:rPr>
        <w:t>Il convient que l’approche de quantification tienne également compte de la faisabilité technique et du coût</w:t>
      </w:r>
      <w:r w:rsidR="00E83BEA">
        <w:rPr>
          <w:rFonts w:ascii="Montserrat ExtraLight" w:hAnsi="Montserrat ExtraLight"/>
        </w:rPr>
        <w:t xml:space="preserve">, à partir de : </w:t>
      </w:r>
    </w:p>
    <w:p w14:paraId="3FCA4694" w14:textId="77777777" w:rsidR="000C5652" w:rsidRDefault="00337D33" w:rsidP="000C5652">
      <w:pPr>
        <w:pStyle w:val="Default"/>
        <w:numPr>
          <w:ilvl w:val="0"/>
          <w:numId w:val="21"/>
        </w:numPr>
        <w:ind w:left="357" w:hanging="357"/>
        <w:rPr>
          <w:rFonts w:ascii="Montserrat ExtraLight" w:hAnsi="Montserrat ExtraLight"/>
        </w:rPr>
      </w:pPr>
      <w:r w:rsidRPr="000C5652">
        <w:rPr>
          <w:rFonts w:ascii="Montserrat ExtraLight" w:hAnsi="Montserrat ExtraLight"/>
        </w:rPr>
        <w:t>Mesures directes</w:t>
      </w:r>
    </w:p>
    <w:p w14:paraId="1D1A26B0" w14:textId="5BFACE54" w:rsidR="00337D33" w:rsidRPr="000C5652" w:rsidRDefault="00337D33" w:rsidP="000C5652">
      <w:pPr>
        <w:pStyle w:val="Default"/>
        <w:numPr>
          <w:ilvl w:val="0"/>
          <w:numId w:val="21"/>
        </w:numPr>
        <w:ind w:left="357" w:hanging="357"/>
        <w:rPr>
          <w:rFonts w:ascii="Montserrat ExtraLight" w:hAnsi="Montserrat ExtraLight"/>
        </w:rPr>
      </w:pPr>
      <w:r w:rsidRPr="000C5652">
        <w:rPr>
          <w:rFonts w:ascii="Montserrat ExtraLight" w:hAnsi="Montserrat ExtraLight"/>
        </w:rPr>
        <w:t>Calculs via un modèle de quantification</w:t>
      </w:r>
      <w:r w:rsidR="00E83BEA" w:rsidRPr="000C5652">
        <w:rPr>
          <w:rFonts w:ascii="Montserrat ExtraLight" w:hAnsi="Montserrat ExtraLight"/>
        </w:rPr>
        <w:t xml:space="preserve">, tels que : </w:t>
      </w:r>
    </w:p>
    <w:p w14:paraId="76908FB7" w14:textId="2CFFA6B7" w:rsidR="00E83BEA" w:rsidRPr="00AB1F55" w:rsidRDefault="00E83BEA" w:rsidP="00E83BEA">
      <w:pPr>
        <w:pStyle w:val="Default"/>
        <w:rPr>
          <w:rFonts w:ascii="Montserrat ExtraLight" w:hAnsi="Montserrat ExtraLight"/>
        </w:rPr>
      </w:pPr>
      <w:r>
        <w:rPr>
          <w:rFonts w:ascii="Montserrat ExtraLight" w:hAnsi="Montserrat ExtraLight"/>
        </w:rPr>
        <w:t>GES = données d’activité (collecte interne) X facteurs d’émission (auprès des fournisseurs ou à partir de bases de données de référence comme la Base Carbone)</w:t>
      </w:r>
    </w:p>
    <w:p w14:paraId="0F4AF772" w14:textId="77777777" w:rsidR="00337D33" w:rsidRPr="00AB1F55" w:rsidRDefault="00337D33" w:rsidP="00337D33">
      <w:pPr>
        <w:pStyle w:val="Default"/>
        <w:rPr>
          <w:rFonts w:ascii="Montserrat ExtraLight" w:hAnsi="Montserrat ExtraLight"/>
        </w:rPr>
      </w:pPr>
    </w:p>
    <w:p w14:paraId="7ABD4D7A" w14:textId="66AB9837" w:rsidR="00337D33" w:rsidRPr="00AB1F55" w:rsidRDefault="00337D33" w:rsidP="00337D33">
      <w:pPr>
        <w:rPr>
          <w:rFonts w:ascii="Montserrat ExtraLight" w:hAnsi="Montserrat ExtraLight"/>
          <w:sz w:val="24"/>
          <w:szCs w:val="24"/>
        </w:rPr>
      </w:pPr>
    </w:p>
    <w:p w14:paraId="06221909" w14:textId="42F7C622" w:rsidR="00337D33" w:rsidRPr="000C5652" w:rsidRDefault="00337D33" w:rsidP="00337D33">
      <w:pPr>
        <w:pStyle w:val="Default"/>
        <w:rPr>
          <w:rFonts w:ascii="Montserrat ExtraLight" w:hAnsi="Montserrat ExtraLight"/>
          <w:b/>
          <w:bCs/>
        </w:rPr>
      </w:pPr>
      <w:r w:rsidRPr="000C5652">
        <w:rPr>
          <w:rFonts w:ascii="Montserrat ExtraLight" w:hAnsi="Montserrat ExtraLight"/>
          <w:b/>
          <w:bCs/>
        </w:rPr>
        <w:t>FOCUS 4 : la co-construction du plan de transition</w:t>
      </w:r>
    </w:p>
    <w:p w14:paraId="48880D92" w14:textId="77777777" w:rsidR="00E83BEA" w:rsidRPr="00AB1F55" w:rsidRDefault="00E83BEA" w:rsidP="00337D33">
      <w:pPr>
        <w:pStyle w:val="Default"/>
        <w:rPr>
          <w:rFonts w:ascii="Montserrat ExtraLight" w:hAnsi="Montserrat ExtraLight"/>
        </w:rPr>
      </w:pPr>
    </w:p>
    <w:p w14:paraId="68ED155C" w14:textId="47B3EA3B" w:rsidR="00337D33" w:rsidRDefault="00337D33" w:rsidP="00E83BEA">
      <w:pPr>
        <w:pStyle w:val="Default"/>
        <w:jc w:val="both"/>
        <w:rPr>
          <w:rFonts w:ascii="Montserrat ExtraLight" w:hAnsi="Montserrat ExtraLight"/>
          <w:b/>
          <w:bCs/>
        </w:rPr>
      </w:pPr>
      <w:r w:rsidRPr="00AB1F55">
        <w:rPr>
          <w:rFonts w:ascii="Montserrat ExtraLight" w:hAnsi="Montserrat ExtraLight"/>
        </w:rPr>
        <w:t xml:space="preserve">Le Bilan GES ne se limite pas à un </w:t>
      </w:r>
      <w:proofErr w:type="spellStart"/>
      <w:r w:rsidRPr="00AB1F55">
        <w:rPr>
          <w:rFonts w:ascii="Montserrat ExtraLight" w:hAnsi="Montserrat ExtraLight"/>
        </w:rPr>
        <w:t>reporting</w:t>
      </w:r>
      <w:proofErr w:type="spellEnd"/>
      <w:r w:rsidR="00AF4CB2">
        <w:rPr>
          <w:rFonts w:ascii="Montserrat ExtraLight" w:hAnsi="Montserrat ExtraLight"/>
        </w:rPr>
        <w:t xml:space="preserve"> </w:t>
      </w:r>
      <w:r w:rsidRPr="00AB1F55">
        <w:rPr>
          <w:rFonts w:ascii="Montserrat ExtraLight" w:hAnsi="Montserrat ExtraLight"/>
        </w:rPr>
        <w:t>des émissions</w:t>
      </w:r>
      <w:r w:rsidR="00E83BEA">
        <w:rPr>
          <w:rFonts w:ascii="Montserrat ExtraLight" w:hAnsi="Montserrat ExtraLight"/>
        </w:rPr>
        <w:t xml:space="preserve">. </w:t>
      </w:r>
      <w:r w:rsidRPr="00AB1F55">
        <w:rPr>
          <w:rFonts w:ascii="Montserrat ExtraLight" w:hAnsi="Montserrat ExtraLight"/>
        </w:rPr>
        <w:t xml:space="preserve">Il implique </w:t>
      </w:r>
      <w:r w:rsidRPr="00AB1F55">
        <w:rPr>
          <w:rFonts w:ascii="Montserrat ExtraLight" w:hAnsi="Montserrat ExtraLight"/>
          <w:b/>
          <w:bCs/>
        </w:rPr>
        <w:t xml:space="preserve">la co-construction </w:t>
      </w:r>
      <w:r w:rsidRPr="00AB1F55">
        <w:rPr>
          <w:rFonts w:ascii="Montserrat ExtraLight" w:hAnsi="Montserrat ExtraLight"/>
        </w:rPr>
        <w:t xml:space="preserve">d’un </w:t>
      </w:r>
      <w:r w:rsidRPr="00AB1F55">
        <w:rPr>
          <w:rFonts w:ascii="Montserrat ExtraLight" w:hAnsi="Montserrat ExtraLight"/>
          <w:b/>
          <w:bCs/>
        </w:rPr>
        <w:t xml:space="preserve">plan de transition. </w:t>
      </w:r>
      <w:r w:rsidRPr="00AB1F55">
        <w:rPr>
          <w:rFonts w:ascii="Montserrat ExtraLight" w:hAnsi="Montserrat ExtraLight"/>
        </w:rPr>
        <w:t>Il est construit de manière à constituer la feuille de route de l’entreprise</w:t>
      </w:r>
      <w:r w:rsidRPr="00AB1F55">
        <w:rPr>
          <w:rFonts w:ascii="Montserrat ExtraLight" w:hAnsi="Montserrat ExtraLight"/>
          <w:b/>
          <w:bCs/>
        </w:rPr>
        <w:t>.</w:t>
      </w:r>
    </w:p>
    <w:p w14:paraId="7A9B9A94" w14:textId="77777777" w:rsidR="00E83BEA" w:rsidRPr="00AB1F55" w:rsidRDefault="00E83BEA" w:rsidP="00E83BEA">
      <w:pPr>
        <w:pStyle w:val="Default"/>
        <w:jc w:val="both"/>
        <w:rPr>
          <w:rFonts w:ascii="Montserrat ExtraLight" w:hAnsi="Montserrat ExtraLight"/>
        </w:rPr>
      </w:pPr>
    </w:p>
    <w:p w14:paraId="6A5950EC" w14:textId="2A4BB75E" w:rsidR="00337D33" w:rsidRDefault="00337D33" w:rsidP="00E83BEA">
      <w:pPr>
        <w:pStyle w:val="Default"/>
        <w:jc w:val="both"/>
        <w:rPr>
          <w:rFonts w:ascii="Montserrat ExtraLight" w:hAnsi="Montserrat ExtraLight"/>
        </w:rPr>
      </w:pPr>
      <w:r w:rsidRPr="00AB1F55">
        <w:rPr>
          <w:rFonts w:ascii="Montserrat ExtraLight" w:hAnsi="Montserrat ExtraLight"/>
        </w:rPr>
        <w:t>Il présente –a minima –</w:t>
      </w:r>
      <w:r w:rsidRPr="00AB1F55">
        <w:rPr>
          <w:rFonts w:ascii="Montserrat ExtraLight" w:hAnsi="Montserrat ExtraLight"/>
          <w:b/>
          <w:bCs/>
        </w:rPr>
        <w:t xml:space="preserve">les actions et les moyens à mettre en œuvre </w:t>
      </w:r>
      <w:r w:rsidRPr="00AB1F55">
        <w:rPr>
          <w:rFonts w:ascii="Montserrat ExtraLight" w:hAnsi="Montserrat ExtraLight"/>
        </w:rPr>
        <w:t xml:space="preserve">au cours des années courant jusqu’à l’établissement du prochain bilan, ainsi que </w:t>
      </w:r>
      <w:r w:rsidRPr="00AB1F55">
        <w:rPr>
          <w:rFonts w:ascii="Montserrat ExtraLight" w:hAnsi="Montserrat ExtraLight"/>
          <w:b/>
          <w:bCs/>
        </w:rPr>
        <w:t xml:space="preserve">le volume global des réductions GES </w:t>
      </w:r>
      <w:r w:rsidRPr="00AB1F55">
        <w:rPr>
          <w:rFonts w:ascii="Montserrat ExtraLight" w:hAnsi="Montserrat ExtraLight"/>
        </w:rPr>
        <w:t>attendu pour les émissions directes et indirectes. Il est recommandé d’inclure également des objectifs de réductions à moyen et long termes (par ex</w:t>
      </w:r>
      <w:r w:rsidR="00E83BEA">
        <w:rPr>
          <w:rFonts w:ascii="Montserrat ExtraLight" w:hAnsi="Montserrat ExtraLight"/>
        </w:rPr>
        <w:t>emple</w:t>
      </w:r>
      <w:r w:rsidRPr="00AB1F55">
        <w:rPr>
          <w:rFonts w:ascii="Montserrat ExtraLight" w:hAnsi="Montserrat ExtraLight"/>
        </w:rPr>
        <w:t xml:space="preserve"> 2030 et 2050).</w:t>
      </w:r>
    </w:p>
    <w:p w14:paraId="186D98CD" w14:textId="77777777" w:rsidR="00E83BEA" w:rsidRPr="00AB1F55" w:rsidRDefault="00E83BEA" w:rsidP="00E83BEA">
      <w:pPr>
        <w:pStyle w:val="Default"/>
        <w:jc w:val="both"/>
        <w:rPr>
          <w:rFonts w:ascii="Montserrat ExtraLight" w:hAnsi="Montserrat ExtraLight"/>
        </w:rPr>
      </w:pPr>
    </w:p>
    <w:p w14:paraId="4E15D29E" w14:textId="77777777" w:rsidR="00337D33" w:rsidRDefault="00337D33" w:rsidP="00E83BEA">
      <w:pPr>
        <w:jc w:val="both"/>
        <w:rPr>
          <w:rFonts w:ascii="Montserrat ExtraLight" w:hAnsi="Montserrat ExtraLight"/>
          <w:sz w:val="24"/>
          <w:szCs w:val="24"/>
        </w:rPr>
      </w:pPr>
      <w:r w:rsidRPr="00AB1F55">
        <w:rPr>
          <w:rFonts w:ascii="Montserrat ExtraLight" w:hAnsi="Montserrat ExtraLight"/>
          <w:sz w:val="24"/>
          <w:szCs w:val="24"/>
        </w:rPr>
        <w:t xml:space="preserve">Dès le second Bilan GES, le plan de transition inclut également la description des actions mises en œuvre au cours des années suivant le bilan précédent ainsi que les résultats obtenus. Il est important d’y ajouter en cas de non mise en œuvre des actions projetées, une analyse des causes et la justification de non mise en œuvre. </w:t>
      </w:r>
    </w:p>
    <w:p w14:paraId="6B31920B" w14:textId="77777777" w:rsidR="00E83BEA" w:rsidRDefault="00E83BEA" w:rsidP="00E83BEA">
      <w:pPr>
        <w:jc w:val="both"/>
        <w:rPr>
          <w:rFonts w:ascii="Montserrat ExtraLight" w:hAnsi="Montserrat ExtraLight"/>
          <w:sz w:val="24"/>
          <w:szCs w:val="24"/>
        </w:rPr>
      </w:pPr>
    </w:p>
    <w:p w14:paraId="69417BB2" w14:textId="77777777" w:rsidR="00AF4CB2" w:rsidRDefault="00AF4CB2" w:rsidP="00337D33">
      <w:pPr>
        <w:rPr>
          <w:rFonts w:ascii="Montserrat ExtraLight" w:hAnsi="Montserrat ExtraLight"/>
          <w:sz w:val="24"/>
          <w:szCs w:val="24"/>
        </w:rPr>
      </w:pPr>
    </w:p>
    <w:p w14:paraId="19A3A701" w14:textId="77777777" w:rsidR="00AF4CB2" w:rsidRDefault="00AF4CB2" w:rsidP="00337D33">
      <w:pPr>
        <w:rPr>
          <w:rFonts w:ascii="Montserrat ExtraLight" w:hAnsi="Montserrat ExtraLight"/>
          <w:sz w:val="24"/>
          <w:szCs w:val="24"/>
        </w:rPr>
      </w:pPr>
    </w:p>
    <w:p w14:paraId="3865E4D1" w14:textId="77777777" w:rsidR="009354D9" w:rsidRDefault="009354D9" w:rsidP="00337D33">
      <w:pPr>
        <w:rPr>
          <w:rFonts w:ascii="Montserrat ExtraLight" w:hAnsi="Montserrat ExtraLight"/>
          <w:sz w:val="24"/>
          <w:szCs w:val="24"/>
        </w:rPr>
      </w:pPr>
    </w:p>
    <w:p w14:paraId="3E6CB244" w14:textId="2C7503E7" w:rsidR="004F1F15" w:rsidRDefault="004F1F15" w:rsidP="00000D58">
      <w:pPr>
        <w:jc w:val="center"/>
        <w:rPr>
          <w:rFonts w:ascii="Montserrat ExtraLight" w:hAnsi="Montserrat ExtraLight"/>
          <w:b/>
          <w:bCs/>
          <w:sz w:val="28"/>
          <w:szCs w:val="28"/>
        </w:rPr>
      </w:pPr>
      <w:r>
        <w:rPr>
          <w:rFonts w:ascii="Montserrat ExtraLight" w:hAnsi="Montserrat ExtraLight"/>
          <w:b/>
          <w:bCs/>
          <w:sz w:val="28"/>
          <w:szCs w:val="28"/>
        </w:rPr>
        <w:lastRenderedPageBreak/>
        <w:t>CONSTRUIRE SON PLAN D’ACTIONS</w:t>
      </w:r>
    </w:p>
    <w:p w14:paraId="5195F33F" w14:textId="5E9D4FCD" w:rsidR="004F1F15" w:rsidRDefault="00AF4CB2" w:rsidP="004F1F15">
      <w:pPr>
        <w:spacing w:line="389" w:lineRule="atLeast"/>
        <w:jc w:val="both"/>
        <w:rPr>
          <w:rFonts w:ascii="Montserrat ExtraLight" w:eastAsia="Times New Roman" w:hAnsi="Montserrat ExtraLight" w:cstheme="minorHAnsi"/>
          <w:color w:val="000000"/>
          <w:sz w:val="24"/>
          <w:szCs w:val="24"/>
          <w:lang w:eastAsia="fr-FR"/>
        </w:rPr>
      </w:pPr>
      <w:r w:rsidRPr="00AF4CB2">
        <w:rPr>
          <w:rFonts w:ascii="Montserrat ExtraLight" w:eastAsia="Times New Roman" w:hAnsi="Montserrat ExtraLight" w:cstheme="minorHAnsi"/>
          <w:color w:val="000000"/>
          <w:sz w:val="24"/>
          <w:szCs w:val="24"/>
          <w:lang w:eastAsia="fr-FR"/>
        </w:rPr>
        <w:t xml:space="preserve">Après analyse </w:t>
      </w:r>
      <w:r>
        <w:rPr>
          <w:rFonts w:ascii="Montserrat ExtraLight" w:eastAsia="Times New Roman" w:hAnsi="Montserrat ExtraLight" w:cstheme="minorHAnsi"/>
          <w:color w:val="000000"/>
          <w:sz w:val="24"/>
          <w:szCs w:val="24"/>
          <w:lang w:eastAsia="fr-FR"/>
        </w:rPr>
        <w:t xml:space="preserve">et partage </w:t>
      </w:r>
      <w:r w:rsidRPr="00AF4CB2">
        <w:rPr>
          <w:rFonts w:ascii="Montserrat ExtraLight" w:eastAsia="Times New Roman" w:hAnsi="Montserrat ExtraLight" w:cstheme="minorHAnsi"/>
          <w:color w:val="000000"/>
          <w:sz w:val="24"/>
          <w:szCs w:val="24"/>
          <w:lang w:eastAsia="fr-FR"/>
        </w:rPr>
        <w:t>de leur bilan GES et de leurs</w:t>
      </w:r>
      <w:r>
        <w:rPr>
          <w:rFonts w:ascii="Montserrat ExtraLight" w:eastAsia="Times New Roman" w:hAnsi="Montserrat ExtraLight" w:cstheme="minorHAnsi"/>
          <w:color w:val="000000"/>
          <w:sz w:val="24"/>
          <w:szCs w:val="24"/>
          <w:lang w:eastAsia="fr-FR"/>
        </w:rPr>
        <w:t xml:space="preserve"> </w:t>
      </w:r>
      <w:r w:rsidRPr="00AF4CB2">
        <w:rPr>
          <w:rFonts w:ascii="Montserrat ExtraLight" w:eastAsia="Times New Roman" w:hAnsi="Montserrat ExtraLight" w:cstheme="minorHAnsi"/>
          <w:color w:val="000000"/>
          <w:sz w:val="24"/>
          <w:szCs w:val="24"/>
          <w:lang w:eastAsia="fr-FR"/>
        </w:rPr>
        <w:t>plans d’actions</w:t>
      </w:r>
      <w:r>
        <w:rPr>
          <w:rFonts w:ascii="Montserrat ExtraLight" w:eastAsia="Times New Roman" w:hAnsi="Montserrat ExtraLight" w:cstheme="minorHAnsi"/>
          <w:color w:val="000000"/>
          <w:sz w:val="24"/>
          <w:szCs w:val="24"/>
          <w:lang w:eastAsia="fr-FR"/>
        </w:rPr>
        <w:t xml:space="preserve"> respectifs</w:t>
      </w:r>
      <w:r w:rsidRPr="00AF4CB2">
        <w:rPr>
          <w:rFonts w:ascii="Montserrat ExtraLight" w:eastAsia="Times New Roman" w:hAnsi="Montserrat ExtraLight" w:cstheme="minorHAnsi"/>
          <w:color w:val="000000"/>
          <w:sz w:val="24"/>
          <w:szCs w:val="24"/>
          <w:lang w:eastAsia="fr-FR"/>
        </w:rPr>
        <w:t>, les adhérents du SP2C ont élaboré ce premier guide de bonnes pratiques sectorielles comme plan d’actions pragmatique pour la Profession</w:t>
      </w:r>
      <w:r w:rsidR="004F1F15">
        <w:rPr>
          <w:rFonts w:ascii="Montserrat ExtraLight" w:eastAsia="Times New Roman" w:hAnsi="Montserrat ExtraLight" w:cstheme="minorHAnsi"/>
          <w:color w:val="000000"/>
          <w:sz w:val="24"/>
          <w:szCs w:val="24"/>
          <w:lang w:eastAsia="fr-FR"/>
        </w:rPr>
        <w:t>, autour de</w:t>
      </w:r>
      <w:r w:rsidR="000807B2">
        <w:rPr>
          <w:rFonts w:ascii="Montserrat ExtraLight" w:eastAsia="Times New Roman" w:hAnsi="Montserrat ExtraLight" w:cstheme="minorHAnsi"/>
          <w:color w:val="000000"/>
          <w:sz w:val="24"/>
          <w:szCs w:val="24"/>
          <w:lang w:eastAsia="fr-FR"/>
        </w:rPr>
        <w:t xml:space="preserve"> 3</w:t>
      </w:r>
      <w:r w:rsidR="004F1F15">
        <w:rPr>
          <w:rFonts w:ascii="Montserrat ExtraLight" w:eastAsia="Times New Roman" w:hAnsi="Montserrat ExtraLight" w:cstheme="minorHAnsi"/>
          <w:color w:val="000000"/>
          <w:sz w:val="24"/>
          <w:szCs w:val="24"/>
          <w:lang w:eastAsia="fr-FR"/>
        </w:rPr>
        <w:t xml:space="preserve"> priorités :</w:t>
      </w:r>
    </w:p>
    <w:p w14:paraId="1D8E1B77" w14:textId="52221CA7" w:rsidR="004F1F15" w:rsidRPr="00762F8E" w:rsidRDefault="004F1F15" w:rsidP="00762F8E">
      <w:pPr>
        <w:pStyle w:val="Paragraphedeliste"/>
        <w:numPr>
          <w:ilvl w:val="0"/>
          <w:numId w:val="30"/>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La sobriété numérique</w:t>
      </w:r>
    </w:p>
    <w:p w14:paraId="26E44569" w14:textId="4C85AA75" w:rsidR="004F1F15" w:rsidRPr="00762F8E" w:rsidRDefault="004F1F15" w:rsidP="00762F8E">
      <w:pPr>
        <w:pStyle w:val="Paragraphedeliste"/>
        <w:numPr>
          <w:ilvl w:val="0"/>
          <w:numId w:val="30"/>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La sobriété énergétique</w:t>
      </w:r>
    </w:p>
    <w:p w14:paraId="12DBE1DB" w14:textId="341497DA" w:rsidR="004F1F15" w:rsidRPr="00762F8E" w:rsidRDefault="004F1F15" w:rsidP="00762F8E">
      <w:pPr>
        <w:pStyle w:val="Paragraphedeliste"/>
        <w:numPr>
          <w:ilvl w:val="0"/>
          <w:numId w:val="30"/>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La mobilité verte.</w:t>
      </w:r>
    </w:p>
    <w:p w14:paraId="025310B0" w14:textId="77777777" w:rsidR="00AF4CB2" w:rsidRPr="00000D58" w:rsidRDefault="00AF4CB2" w:rsidP="00AF4CB2">
      <w:pPr>
        <w:rPr>
          <w:rFonts w:ascii="Montserrat ExtraLight" w:hAnsi="Montserrat ExtraLight"/>
          <w:b/>
          <w:bCs/>
          <w:sz w:val="28"/>
          <w:szCs w:val="28"/>
        </w:rPr>
      </w:pPr>
    </w:p>
    <w:p w14:paraId="563CD875" w14:textId="056681B4" w:rsidR="003849F1" w:rsidRPr="0084538A" w:rsidRDefault="0084538A" w:rsidP="003849F1">
      <w:pPr>
        <w:spacing w:line="389" w:lineRule="atLeast"/>
        <w:jc w:val="both"/>
        <w:rPr>
          <w:rFonts w:ascii="Montserrat ExtraLight" w:eastAsia="Times New Roman" w:hAnsi="Montserrat ExtraLight" w:cstheme="minorHAnsi"/>
          <w:b/>
          <w:bCs/>
          <w:color w:val="000000"/>
          <w:sz w:val="24"/>
          <w:szCs w:val="24"/>
          <w:lang w:eastAsia="fr-FR"/>
        </w:rPr>
      </w:pPr>
      <w:r w:rsidRPr="0084538A">
        <w:rPr>
          <w:rFonts w:ascii="Montserrat ExtraLight" w:eastAsia="Times New Roman" w:hAnsi="Montserrat ExtraLight" w:cstheme="minorHAnsi"/>
          <w:b/>
          <w:bCs/>
          <w:color w:val="000000"/>
          <w:sz w:val="24"/>
          <w:szCs w:val="24"/>
          <w:lang w:eastAsia="fr-FR"/>
        </w:rPr>
        <w:t>SOBRIETE NUMERIQUE</w:t>
      </w:r>
    </w:p>
    <w:p w14:paraId="61993E42" w14:textId="609C0AF7" w:rsidR="00D0459E" w:rsidRPr="00A5740F" w:rsidRDefault="00D0459E" w:rsidP="00D0459E">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On a tendance à l’oublier, mais le numérique est bien un poste d’émission important au sein des bureaux</w:t>
      </w:r>
      <w:r w:rsidR="00AF4CB2">
        <w:rPr>
          <w:rFonts w:ascii="Montserrat ExtraLight" w:eastAsia="Times New Roman" w:hAnsi="Montserrat ExtraLight" w:cstheme="minorHAnsi"/>
          <w:color w:val="000000"/>
          <w:sz w:val="24"/>
          <w:szCs w:val="24"/>
          <w:lang w:eastAsia="fr-FR"/>
        </w:rPr>
        <w:t xml:space="preserve"> et donc de notre secteur</w:t>
      </w:r>
      <w:r w:rsidRPr="00A5740F">
        <w:rPr>
          <w:rFonts w:ascii="Montserrat ExtraLight" w:eastAsia="Times New Roman" w:hAnsi="Montserrat ExtraLight" w:cstheme="minorHAnsi"/>
          <w:color w:val="000000"/>
          <w:sz w:val="24"/>
          <w:szCs w:val="24"/>
          <w:lang w:eastAsia="fr-FR"/>
        </w:rPr>
        <w:t>. Il représente 4% des émissions de gaz à effet de serre dans le monde, et ce chiffre devrait doubler d'ici à 2025 (</w:t>
      </w:r>
      <w:proofErr w:type="spellStart"/>
      <w:r w:rsidRPr="00A5740F">
        <w:rPr>
          <w:rFonts w:ascii="Montserrat ExtraLight" w:eastAsia="Times New Roman" w:hAnsi="Montserrat ExtraLight" w:cstheme="minorHAnsi"/>
          <w:color w:val="000000"/>
          <w:sz w:val="24"/>
          <w:szCs w:val="24"/>
          <w:lang w:eastAsia="fr-FR"/>
        </w:rPr>
        <w:t>HelloCarbo</w:t>
      </w:r>
      <w:proofErr w:type="spellEnd"/>
      <w:r w:rsidRPr="00A5740F">
        <w:rPr>
          <w:rFonts w:ascii="Montserrat ExtraLight" w:eastAsia="Times New Roman" w:hAnsi="Montserrat ExtraLight" w:cstheme="minorHAnsi"/>
          <w:color w:val="000000"/>
          <w:sz w:val="24"/>
          <w:szCs w:val="24"/>
          <w:lang w:eastAsia="fr-FR"/>
        </w:rPr>
        <w:t>, 2022).</w:t>
      </w:r>
    </w:p>
    <w:p w14:paraId="4EF64D55" w14:textId="77777777" w:rsidR="00D0459E" w:rsidRPr="00A5740F" w:rsidRDefault="00D0459E" w:rsidP="00D0459E">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Le 15 novembre 2021, une loi a été promulguée visant à réduire l’empreinte environnementale du numérique en France. Cette loi est essentiellement dédiée à tous les acteurs du numérique que ce soit les consommateurs tout comme les professionnels. Le texte de loi se structure autour de 5 objectifs :</w:t>
      </w:r>
    </w:p>
    <w:p w14:paraId="1A16A070" w14:textId="77777777" w:rsidR="00D0459E" w:rsidRPr="00762F8E" w:rsidRDefault="00D0459E" w:rsidP="00762F8E">
      <w:pPr>
        <w:pStyle w:val="Paragraphedeliste"/>
        <w:numPr>
          <w:ilvl w:val="0"/>
          <w:numId w:val="29"/>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Faire prendre conscience de l’impact environnemental du numérique ;</w:t>
      </w:r>
    </w:p>
    <w:p w14:paraId="71159B30" w14:textId="77777777" w:rsidR="00D0459E" w:rsidRPr="00762F8E" w:rsidRDefault="00D0459E" w:rsidP="00762F8E">
      <w:pPr>
        <w:pStyle w:val="Paragraphedeliste"/>
        <w:numPr>
          <w:ilvl w:val="0"/>
          <w:numId w:val="29"/>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Limiter le renouvellement des appareils numériques ;</w:t>
      </w:r>
    </w:p>
    <w:p w14:paraId="64EF6A9C" w14:textId="77777777" w:rsidR="00D0459E" w:rsidRPr="00762F8E" w:rsidRDefault="00D0459E" w:rsidP="00762F8E">
      <w:pPr>
        <w:pStyle w:val="Paragraphedeliste"/>
        <w:numPr>
          <w:ilvl w:val="0"/>
          <w:numId w:val="29"/>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Favoriser des usages numériques écologiquement vertueux ;</w:t>
      </w:r>
    </w:p>
    <w:p w14:paraId="4FD9CB59" w14:textId="77777777" w:rsidR="00D0459E" w:rsidRPr="00762F8E" w:rsidRDefault="00D0459E" w:rsidP="00762F8E">
      <w:pPr>
        <w:pStyle w:val="Paragraphedeliste"/>
        <w:numPr>
          <w:ilvl w:val="0"/>
          <w:numId w:val="29"/>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Promouvoir des datacenters et des réseaux moins énergivores ;</w:t>
      </w:r>
    </w:p>
    <w:p w14:paraId="715AE5A7" w14:textId="77777777" w:rsidR="00D0459E" w:rsidRPr="00762F8E" w:rsidRDefault="00D0459E" w:rsidP="00762F8E">
      <w:pPr>
        <w:pStyle w:val="Paragraphedeliste"/>
        <w:numPr>
          <w:ilvl w:val="0"/>
          <w:numId w:val="29"/>
        </w:numPr>
        <w:spacing w:line="389" w:lineRule="atLeast"/>
        <w:jc w:val="both"/>
        <w:rPr>
          <w:rFonts w:ascii="Montserrat ExtraLight" w:eastAsia="Times New Roman" w:hAnsi="Montserrat ExtraLight" w:cstheme="minorHAnsi"/>
          <w:color w:val="000000"/>
          <w:sz w:val="24"/>
          <w:szCs w:val="24"/>
          <w:lang w:eastAsia="fr-FR"/>
        </w:rPr>
      </w:pPr>
      <w:r w:rsidRPr="00762F8E">
        <w:rPr>
          <w:rFonts w:ascii="Montserrat ExtraLight" w:eastAsia="Times New Roman" w:hAnsi="Montserrat ExtraLight" w:cstheme="minorHAnsi"/>
          <w:color w:val="000000"/>
          <w:sz w:val="24"/>
          <w:szCs w:val="24"/>
          <w:lang w:eastAsia="fr-FR"/>
        </w:rPr>
        <w:t>Promouvoir une stratégie numérique responsable dans les territoires.</w:t>
      </w:r>
    </w:p>
    <w:p w14:paraId="14C195B7" w14:textId="77777777" w:rsidR="00D0459E" w:rsidRPr="00A5740F" w:rsidRDefault="00D0459E" w:rsidP="003849F1">
      <w:pPr>
        <w:spacing w:line="389" w:lineRule="atLeast"/>
        <w:jc w:val="both"/>
        <w:rPr>
          <w:rFonts w:ascii="Montserrat ExtraLight" w:eastAsia="Times New Roman" w:hAnsi="Montserrat ExtraLight" w:cstheme="minorHAnsi"/>
          <w:b/>
          <w:bCs/>
          <w:color w:val="000000"/>
          <w:sz w:val="24"/>
          <w:szCs w:val="24"/>
          <w:u w:val="single"/>
          <w:lang w:eastAsia="fr-FR"/>
        </w:rPr>
      </w:pPr>
    </w:p>
    <w:p w14:paraId="7748D29F" w14:textId="77777777" w:rsidR="003849F1" w:rsidRPr="00A5740F" w:rsidRDefault="003849F1" w:rsidP="003849F1">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Pour réduire l’impact numérique de son entreprise, il est essentiel de se transformer en interne et adapter ses modes de consommation.</w:t>
      </w:r>
    </w:p>
    <w:p w14:paraId="3FC520F6" w14:textId="2D5116CA" w:rsidR="003849F1" w:rsidRPr="00A5740F" w:rsidRDefault="003849F1" w:rsidP="005B6116">
      <w:pPr>
        <w:pStyle w:val="Paragraphedeliste"/>
        <w:numPr>
          <w:ilvl w:val="0"/>
          <w:numId w:val="23"/>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Intégrer les principes de sobriété numérique dès l’</w:t>
      </w:r>
      <w:proofErr w:type="spellStart"/>
      <w:r w:rsidRPr="00AF4CB2">
        <w:rPr>
          <w:rFonts w:ascii="Montserrat ExtraLight" w:eastAsia="Times New Roman" w:hAnsi="Montserrat ExtraLight" w:cstheme="minorHAnsi"/>
          <w:i/>
          <w:iCs/>
          <w:color w:val="000000"/>
          <w:sz w:val="24"/>
          <w:szCs w:val="24"/>
          <w:lang w:eastAsia="fr-FR"/>
        </w:rPr>
        <w:t>onboarding</w:t>
      </w:r>
      <w:proofErr w:type="spellEnd"/>
      <w:r w:rsidR="009F0718" w:rsidRPr="00A5740F">
        <w:rPr>
          <w:rFonts w:ascii="Montserrat ExtraLight" w:eastAsia="Times New Roman" w:hAnsi="Montserrat ExtraLight" w:cstheme="minorHAnsi"/>
          <w:color w:val="000000"/>
          <w:sz w:val="24"/>
          <w:szCs w:val="24"/>
          <w:lang w:eastAsia="fr-FR"/>
        </w:rPr>
        <w:t xml:space="preserve"> </w:t>
      </w:r>
    </w:p>
    <w:p w14:paraId="088E594F" w14:textId="77777777" w:rsidR="003849F1" w:rsidRPr="00A5740F" w:rsidRDefault="003849F1" w:rsidP="005B6116">
      <w:pPr>
        <w:pStyle w:val="Paragraphedeliste"/>
        <w:numPr>
          <w:ilvl w:val="0"/>
          <w:numId w:val="23"/>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Repérer </w:t>
      </w:r>
      <w:proofErr w:type="gramStart"/>
      <w:r w:rsidRPr="00A5740F">
        <w:rPr>
          <w:rFonts w:ascii="Montserrat ExtraLight" w:eastAsia="Times New Roman" w:hAnsi="Montserrat ExtraLight" w:cstheme="minorHAnsi"/>
          <w:color w:val="000000"/>
          <w:sz w:val="24"/>
          <w:szCs w:val="24"/>
          <w:lang w:eastAsia="fr-FR"/>
        </w:rPr>
        <w:t>les  “</w:t>
      </w:r>
      <w:proofErr w:type="spellStart"/>
      <w:proofErr w:type="gramEnd"/>
      <w:r w:rsidRPr="00A5740F">
        <w:rPr>
          <w:rFonts w:ascii="Montserrat ExtraLight" w:eastAsia="Times New Roman" w:hAnsi="Montserrat ExtraLight" w:cstheme="minorHAnsi"/>
          <w:i/>
          <w:iCs/>
          <w:sz w:val="24"/>
          <w:szCs w:val="24"/>
          <w:lang w:eastAsia="fr-FR"/>
        </w:rPr>
        <w:t>early</w:t>
      </w:r>
      <w:proofErr w:type="spellEnd"/>
      <w:r w:rsidRPr="00A5740F">
        <w:rPr>
          <w:rFonts w:ascii="Montserrat ExtraLight" w:eastAsia="Times New Roman" w:hAnsi="Montserrat ExtraLight" w:cstheme="minorHAnsi"/>
          <w:i/>
          <w:iCs/>
          <w:sz w:val="24"/>
          <w:szCs w:val="24"/>
          <w:lang w:eastAsia="fr-FR"/>
        </w:rPr>
        <w:t xml:space="preserve"> </w:t>
      </w:r>
      <w:proofErr w:type="spellStart"/>
      <w:r w:rsidRPr="00A5740F">
        <w:rPr>
          <w:rFonts w:ascii="Montserrat ExtraLight" w:eastAsia="Times New Roman" w:hAnsi="Montserrat ExtraLight" w:cstheme="minorHAnsi"/>
          <w:i/>
          <w:iCs/>
          <w:sz w:val="24"/>
          <w:szCs w:val="24"/>
          <w:lang w:eastAsia="fr-FR"/>
        </w:rPr>
        <w:t>adopters</w:t>
      </w:r>
      <w:proofErr w:type="spellEnd"/>
      <w:r w:rsidRPr="00A5740F">
        <w:rPr>
          <w:rFonts w:ascii="Montserrat ExtraLight" w:eastAsia="Times New Roman" w:hAnsi="Montserrat ExtraLight" w:cstheme="minorHAnsi"/>
          <w:color w:val="000000"/>
          <w:sz w:val="24"/>
          <w:szCs w:val="24"/>
          <w:lang w:eastAsia="fr-FR"/>
        </w:rPr>
        <w:t>” (individus déjà sensibles à la cause) au sein de l’entreprise et les  encourager à sensibiliser leurs collègues</w:t>
      </w:r>
    </w:p>
    <w:p w14:paraId="3856B284" w14:textId="18DBCD20" w:rsidR="00AF4CB2" w:rsidRDefault="00DF6252" w:rsidP="00892648">
      <w:pPr>
        <w:pStyle w:val="Paragraphedeliste"/>
        <w:numPr>
          <w:ilvl w:val="0"/>
          <w:numId w:val="23"/>
        </w:numPr>
        <w:spacing w:line="389" w:lineRule="atLeast"/>
        <w:jc w:val="both"/>
        <w:rPr>
          <w:rFonts w:ascii="Montserrat ExtraLight" w:eastAsia="Times New Roman" w:hAnsi="Montserrat ExtraLight" w:cstheme="minorHAnsi"/>
          <w:color w:val="000000"/>
          <w:sz w:val="24"/>
          <w:szCs w:val="24"/>
          <w:lang w:eastAsia="fr-FR"/>
        </w:rPr>
      </w:pPr>
      <w:r w:rsidRPr="00723117">
        <w:rPr>
          <w:rFonts w:ascii="Montserrat ExtraLight" w:eastAsia="Times New Roman" w:hAnsi="Montserrat ExtraLight" w:cstheme="minorHAnsi"/>
          <w:color w:val="000000"/>
          <w:sz w:val="24"/>
          <w:szCs w:val="24"/>
          <w:lang w:eastAsia="fr-FR"/>
        </w:rPr>
        <w:t xml:space="preserve">Echanger avec les </w:t>
      </w:r>
      <w:r w:rsidR="00723117" w:rsidRPr="00723117">
        <w:rPr>
          <w:rFonts w:ascii="Montserrat ExtraLight" w:eastAsia="Times New Roman" w:hAnsi="Montserrat ExtraLight" w:cstheme="minorHAnsi"/>
          <w:color w:val="000000"/>
          <w:sz w:val="24"/>
          <w:szCs w:val="24"/>
          <w:lang w:eastAsia="fr-FR"/>
        </w:rPr>
        <w:t>partenaires sociaux</w:t>
      </w:r>
      <w:r w:rsidR="007E04ED">
        <w:rPr>
          <w:rFonts w:ascii="Montserrat ExtraLight" w:eastAsia="Times New Roman" w:hAnsi="Montserrat ExtraLight" w:cstheme="minorHAnsi"/>
          <w:color w:val="000000"/>
          <w:sz w:val="24"/>
          <w:szCs w:val="24"/>
          <w:lang w:eastAsia="fr-FR"/>
        </w:rPr>
        <w:t>.</w:t>
      </w:r>
    </w:p>
    <w:p w14:paraId="7FBCDA4C" w14:textId="77777777" w:rsidR="00723117" w:rsidRPr="00723117" w:rsidRDefault="00723117" w:rsidP="00762F8E">
      <w:pPr>
        <w:pStyle w:val="Paragraphedeliste"/>
        <w:spacing w:line="389" w:lineRule="atLeast"/>
        <w:ind w:left="360"/>
        <w:jc w:val="both"/>
        <w:rPr>
          <w:rFonts w:ascii="Montserrat ExtraLight" w:eastAsia="Times New Roman" w:hAnsi="Montserrat ExtraLight" w:cstheme="minorHAnsi"/>
          <w:color w:val="000000"/>
          <w:sz w:val="24"/>
          <w:szCs w:val="24"/>
          <w:lang w:eastAsia="fr-FR"/>
        </w:rPr>
      </w:pPr>
    </w:p>
    <w:p w14:paraId="0A63FFAE" w14:textId="77777777" w:rsidR="00C462D8" w:rsidRDefault="00C462D8" w:rsidP="00AF4CB2">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791C22F1" w14:textId="77777777" w:rsidR="00C462D8" w:rsidRDefault="00C462D8" w:rsidP="00AF4CB2">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7D863B34" w14:textId="77777777" w:rsidR="00C462D8" w:rsidRDefault="00C462D8" w:rsidP="00AF4CB2">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33A82892" w14:textId="77777777" w:rsidR="00C462D8" w:rsidRDefault="00C462D8" w:rsidP="00AF4CB2">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272ECEFF" w14:textId="77777777" w:rsidR="00C462D8" w:rsidRPr="00A5740F" w:rsidRDefault="00C462D8" w:rsidP="00AF4CB2">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7BBBD6D5" w14:textId="77777777" w:rsidR="00DF6252" w:rsidRPr="00A5740F" w:rsidRDefault="00DF6252" w:rsidP="00DF6252">
      <w:pPr>
        <w:spacing w:line="389" w:lineRule="atLeast"/>
        <w:jc w:val="both"/>
        <w:rPr>
          <w:rFonts w:ascii="Montserrat ExtraLight" w:hAnsi="Montserrat ExtraLight"/>
          <w:b/>
          <w:bCs/>
        </w:rPr>
      </w:pPr>
      <w:r w:rsidRPr="00A5740F">
        <w:rPr>
          <w:rFonts w:ascii="Montserrat ExtraLight" w:hAnsi="Montserrat ExtraLight"/>
          <w:b/>
          <w:bCs/>
        </w:rPr>
        <w:lastRenderedPageBreak/>
        <w:t>Courriels</w:t>
      </w:r>
    </w:p>
    <w:p w14:paraId="702DB498" w14:textId="77777777" w:rsidR="00DF6252" w:rsidRPr="00A5740F" w:rsidRDefault="00DF6252" w:rsidP="00DF6252">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Sachez qu'envoyer 20 mails par jour pollue autant que parcourir 100 km en voiture. Maîtriser l’usage du courrier électronique est donc également primordial. Pour ce faire, évitez d’envoyer des pièces jointes trop lourdes, limitez le nombre de destinataires, évitez de trop stocker de messages, triez et nettoyez régulièrement votre boîte de messagerie. </w:t>
      </w:r>
    </w:p>
    <w:p w14:paraId="03ACFCEA" w14:textId="7F992CCC" w:rsidR="00DF6252" w:rsidRPr="005B6116" w:rsidRDefault="00DF6252" w:rsidP="005B6116">
      <w:pPr>
        <w:pStyle w:val="Paragraphedeliste"/>
        <w:numPr>
          <w:ilvl w:val="0"/>
          <w:numId w:val="24"/>
        </w:numPr>
        <w:spacing w:line="389" w:lineRule="atLeast"/>
        <w:jc w:val="both"/>
        <w:rPr>
          <w:rFonts w:ascii="Montserrat ExtraLight" w:eastAsia="Times New Roman" w:hAnsi="Montserrat ExtraLight" w:cstheme="minorHAnsi"/>
          <w:i/>
          <w:iCs/>
          <w:color w:val="000000"/>
          <w:sz w:val="24"/>
          <w:szCs w:val="24"/>
          <w:lang w:eastAsia="fr-FR"/>
        </w:rPr>
      </w:pPr>
      <w:r w:rsidRPr="005B6116">
        <w:rPr>
          <w:rFonts w:ascii="Montserrat ExtraLight" w:eastAsia="Times New Roman" w:hAnsi="Montserrat ExtraLight" w:cstheme="minorHAnsi"/>
          <w:color w:val="000000"/>
          <w:sz w:val="24"/>
          <w:szCs w:val="24"/>
          <w:lang w:eastAsia="fr-FR"/>
        </w:rPr>
        <w:t xml:space="preserve">Classer ses mails : en supprimant ces vieux mails pour agir </w:t>
      </w:r>
      <w:r w:rsidRPr="005B6116">
        <w:rPr>
          <w:rFonts w:ascii="Montserrat ExtraLight" w:eastAsia="Times New Roman" w:hAnsi="Montserrat ExtraLight" w:cstheme="minorHAnsi"/>
          <w:i/>
          <w:iCs/>
          <w:color w:val="000000"/>
          <w:sz w:val="24"/>
          <w:szCs w:val="24"/>
          <w:lang w:eastAsia="fr-FR"/>
        </w:rPr>
        <w:t>(stocker un mail dans un data center pendant un an émet 10g de CO2)</w:t>
      </w:r>
    </w:p>
    <w:p w14:paraId="36BEB4F8" w14:textId="2A40669A" w:rsidR="00DF6252" w:rsidRPr="005B6116" w:rsidRDefault="00DF6252" w:rsidP="005B6116">
      <w:pPr>
        <w:pStyle w:val="Paragraphedeliste"/>
        <w:numPr>
          <w:ilvl w:val="0"/>
          <w:numId w:val="24"/>
        </w:numPr>
        <w:spacing w:line="389" w:lineRule="atLeast"/>
        <w:jc w:val="both"/>
        <w:rPr>
          <w:rFonts w:ascii="Montserrat ExtraLight" w:eastAsia="Times New Roman" w:hAnsi="Montserrat ExtraLight" w:cstheme="minorHAnsi"/>
          <w:color w:val="000000"/>
          <w:sz w:val="24"/>
          <w:szCs w:val="24"/>
          <w:lang w:eastAsia="fr-FR"/>
        </w:rPr>
      </w:pPr>
      <w:r w:rsidRPr="005B6116">
        <w:rPr>
          <w:rFonts w:ascii="Montserrat ExtraLight" w:eastAsia="Times New Roman" w:hAnsi="Montserrat ExtraLight" w:cstheme="minorHAnsi"/>
          <w:color w:val="000000"/>
          <w:sz w:val="24"/>
          <w:szCs w:val="24"/>
          <w:lang w:eastAsia="fr-FR"/>
        </w:rPr>
        <w:t>Ne pas laisser un grand nombre d’onglets ouverts</w:t>
      </w:r>
    </w:p>
    <w:p w14:paraId="4D3169E1" w14:textId="77777777" w:rsidR="00DF6252" w:rsidRPr="005B6116" w:rsidRDefault="00DF6252" w:rsidP="005B6116">
      <w:pPr>
        <w:pStyle w:val="Paragraphedeliste"/>
        <w:numPr>
          <w:ilvl w:val="0"/>
          <w:numId w:val="24"/>
        </w:numPr>
        <w:spacing w:line="389" w:lineRule="atLeast"/>
        <w:jc w:val="both"/>
        <w:rPr>
          <w:rFonts w:ascii="Montserrat ExtraLight" w:eastAsia="Times New Roman" w:hAnsi="Montserrat ExtraLight" w:cstheme="minorHAnsi"/>
          <w:color w:val="000000"/>
          <w:sz w:val="24"/>
          <w:szCs w:val="24"/>
          <w:lang w:eastAsia="fr-FR"/>
        </w:rPr>
      </w:pPr>
      <w:r w:rsidRPr="005B6116">
        <w:rPr>
          <w:rFonts w:ascii="Montserrat ExtraLight" w:eastAsia="Times New Roman" w:hAnsi="Montserrat ExtraLight" w:cstheme="minorHAnsi"/>
          <w:color w:val="000000"/>
          <w:sz w:val="24"/>
          <w:szCs w:val="24"/>
          <w:lang w:eastAsia="fr-FR"/>
        </w:rPr>
        <w:t>Ne pas faire systématiquement répondre à tous</w:t>
      </w:r>
    </w:p>
    <w:p w14:paraId="7BB7CA21" w14:textId="3B629801" w:rsidR="00DF6252" w:rsidRDefault="00DF6252" w:rsidP="005B6116">
      <w:pPr>
        <w:pStyle w:val="Paragraphedeliste"/>
        <w:numPr>
          <w:ilvl w:val="0"/>
          <w:numId w:val="24"/>
        </w:numPr>
        <w:spacing w:line="389" w:lineRule="atLeast"/>
        <w:jc w:val="both"/>
        <w:rPr>
          <w:rFonts w:ascii="Montserrat ExtraLight" w:eastAsia="Times New Roman" w:hAnsi="Montserrat ExtraLight" w:cstheme="minorHAnsi"/>
          <w:color w:val="000000"/>
          <w:sz w:val="24"/>
          <w:szCs w:val="24"/>
          <w:lang w:eastAsia="fr-FR"/>
        </w:rPr>
      </w:pPr>
      <w:r w:rsidRPr="005B6116">
        <w:rPr>
          <w:rFonts w:ascii="Montserrat ExtraLight" w:eastAsia="Times New Roman" w:hAnsi="Montserrat ExtraLight" w:cstheme="minorHAnsi"/>
          <w:color w:val="000000"/>
          <w:sz w:val="24"/>
          <w:szCs w:val="24"/>
          <w:lang w:eastAsia="fr-FR"/>
        </w:rPr>
        <w:t>Préférer des liens de téléchargement aux pièces jointes</w:t>
      </w:r>
      <w:r w:rsidR="005B6116">
        <w:rPr>
          <w:rFonts w:ascii="Montserrat ExtraLight" w:eastAsia="Times New Roman" w:hAnsi="Montserrat ExtraLight" w:cstheme="minorHAnsi"/>
          <w:color w:val="000000"/>
          <w:sz w:val="24"/>
          <w:szCs w:val="24"/>
          <w:lang w:eastAsia="fr-FR"/>
        </w:rPr>
        <w:t>.</w:t>
      </w:r>
    </w:p>
    <w:p w14:paraId="7EBB6361" w14:textId="13E6C978" w:rsidR="00DF6252" w:rsidRDefault="00DF6252" w:rsidP="00DF6252">
      <w:pPr>
        <w:spacing w:line="389" w:lineRule="atLeast"/>
        <w:jc w:val="both"/>
        <w:rPr>
          <w:rFonts w:ascii="Montserrat ExtraLight" w:eastAsia="Times New Roman" w:hAnsi="Montserrat ExtraLight" w:cstheme="minorHAnsi"/>
          <w:i/>
          <w:iCs/>
          <w:color w:val="000000"/>
          <w:sz w:val="24"/>
          <w:szCs w:val="24"/>
          <w:lang w:eastAsia="fr-FR"/>
        </w:rPr>
      </w:pPr>
      <w:r w:rsidRPr="00A5740F">
        <w:rPr>
          <w:rFonts w:ascii="Montserrat ExtraLight" w:eastAsia="Times New Roman" w:hAnsi="Montserrat ExtraLight" w:cstheme="minorHAnsi"/>
          <w:i/>
          <w:iCs/>
          <w:color w:val="000000"/>
          <w:sz w:val="24"/>
          <w:szCs w:val="24"/>
          <w:lang w:eastAsia="fr-FR"/>
        </w:rPr>
        <w:t>Sensibiliser ses collaborateurs sur ces différentes actions, au quotidien voire via le biais de challenges peut donc avoir un vrai impact !</w:t>
      </w:r>
    </w:p>
    <w:p w14:paraId="5CC37D8E" w14:textId="77777777" w:rsidR="005B6116" w:rsidRPr="00A5740F" w:rsidRDefault="005B6116" w:rsidP="00DF6252">
      <w:pPr>
        <w:spacing w:line="389" w:lineRule="atLeast"/>
        <w:jc w:val="both"/>
        <w:rPr>
          <w:rFonts w:ascii="Montserrat ExtraLight" w:eastAsia="Times New Roman" w:hAnsi="Montserrat ExtraLight" w:cstheme="minorHAnsi"/>
          <w:i/>
          <w:iCs/>
          <w:color w:val="000000"/>
          <w:sz w:val="24"/>
          <w:szCs w:val="24"/>
          <w:lang w:eastAsia="fr-FR"/>
        </w:rPr>
      </w:pPr>
    </w:p>
    <w:p w14:paraId="70D2A936" w14:textId="77777777" w:rsidR="005B6116" w:rsidRDefault="00DF6252" w:rsidP="00C462D8">
      <w:pPr>
        <w:spacing w:line="389" w:lineRule="atLeast"/>
        <w:rPr>
          <w:rFonts w:ascii="Montserrat ExtraLight" w:hAnsi="Montserrat ExtraLight"/>
          <w:b/>
          <w:bCs/>
        </w:rPr>
      </w:pPr>
      <w:r w:rsidRPr="00A5740F">
        <w:rPr>
          <w:rFonts w:ascii="Montserrat ExtraLight" w:hAnsi="Montserrat ExtraLight"/>
          <w:b/>
          <w:bCs/>
        </w:rPr>
        <w:t>Périphériques</w:t>
      </w:r>
    </w:p>
    <w:p w14:paraId="54D25BAF" w14:textId="64085C23" w:rsidR="00DF6252" w:rsidRPr="005B6116" w:rsidRDefault="007B2B97" w:rsidP="005B6116">
      <w:pPr>
        <w:pStyle w:val="Paragraphedeliste"/>
        <w:numPr>
          <w:ilvl w:val="0"/>
          <w:numId w:val="25"/>
        </w:numPr>
        <w:spacing w:line="389" w:lineRule="atLeast"/>
        <w:rPr>
          <w:rFonts w:ascii="Montserrat ExtraLight" w:eastAsia="Times New Roman" w:hAnsi="Montserrat ExtraLight" w:cstheme="minorHAnsi"/>
          <w:color w:val="000000"/>
          <w:sz w:val="24"/>
          <w:szCs w:val="24"/>
          <w:lang w:eastAsia="fr-FR"/>
        </w:rPr>
      </w:pPr>
      <w:r w:rsidRPr="005B6116">
        <w:rPr>
          <w:rFonts w:ascii="Montserrat ExtraLight" w:eastAsia="Times New Roman" w:hAnsi="Montserrat ExtraLight" w:cstheme="minorHAnsi"/>
          <w:color w:val="000000"/>
          <w:sz w:val="24"/>
          <w:szCs w:val="24"/>
          <w:lang w:eastAsia="fr-FR"/>
        </w:rPr>
        <w:t>Limiter</w:t>
      </w:r>
      <w:r w:rsidR="00DF6252" w:rsidRPr="005B6116">
        <w:rPr>
          <w:rFonts w:ascii="Montserrat ExtraLight" w:eastAsia="Times New Roman" w:hAnsi="Montserrat ExtraLight" w:cstheme="minorHAnsi"/>
          <w:color w:val="000000"/>
          <w:sz w:val="24"/>
          <w:szCs w:val="24"/>
          <w:lang w:eastAsia="fr-FR"/>
        </w:rPr>
        <w:t xml:space="preserve"> les copieurs individuels et en placer un à quinze ou vingt mètres des postes de travail. Pour ne pas lancer des impressions inutilement, il est utile d’avoir un badge ou un code </w:t>
      </w:r>
      <w:r w:rsidRPr="005B6116">
        <w:rPr>
          <w:rFonts w:ascii="Montserrat ExtraLight" w:eastAsia="Times New Roman" w:hAnsi="Montserrat ExtraLight" w:cstheme="minorHAnsi"/>
          <w:color w:val="000000"/>
          <w:sz w:val="24"/>
          <w:szCs w:val="24"/>
          <w:lang w:eastAsia="fr-FR"/>
        </w:rPr>
        <w:t>individualisé</w:t>
      </w:r>
      <w:r w:rsidR="00DF6252" w:rsidRPr="005B6116">
        <w:rPr>
          <w:rFonts w:ascii="Montserrat ExtraLight" w:eastAsia="Times New Roman" w:hAnsi="Montserrat ExtraLight" w:cstheme="minorHAnsi"/>
          <w:color w:val="000000"/>
          <w:sz w:val="24"/>
          <w:szCs w:val="24"/>
          <w:lang w:eastAsia="fr-FR"/>
        </w:rPr>
        <w:t xml:space="preserve">, qui déclenche l’impression. </w:t>
      </w:r>
    </w:p>
    <w:p w14:paraId="2514209E" w14:textId="77777777" w:rsidR="00DF6252" w:rsidRPr="00A5740F" w:rsidRDefault="00DF6252" w:rsidP="005B6116">
      <w:pPr>
        <w:pStyle w:val="Paragraphedeliste"/>
        <w:numPr>
          <w:ilvl w:val="0"/>
          <w:numId w:val="25"/>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Et bien sûr, à chacun d’éteindre le copieur le soir avant de partir.</w:t>
      </w:r>
    </w:p>
    <w:p w14:paraId="3887E6BA" w14:textId="77777777" w:rsidR="00DF6252" w:rsidRPr="00A5740F" w:rsidRDefault="00DF6252" w:rsidP="005B6116">
      <w:pPr>
        <w:pStyle w:val="Paragraphedeliste"/>
        <w:numPr>
          <w:ilvl w:val="0"/>
          <w:numId w:val="25"/>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En décidant de</w:t>
      </w:r>
      <w:r w:rsidRPr="00A5740F">
        <w:rPr>
          <w:rFonts w:ascii="Montserrat ExtraLight" w:eastAsia="Times New Roman" w:hAnsi="Montserrat ExtraLight" w:cstheme="minorHAnsi"/>
          <w:b/>
          <w:bCs/>
          <w:color w:val="000000"/>
          <w:lang w:eastAsia="fr-FR"/>
        </w:rPr>
        <w:t> ne plus allumer sa caméra</w:t>
      </w:r>
      <w:r w:rsidRPr="00A5740F">
        <w:rPr>
          <w:rFonts w:ascii="Montserrat ExtraLight" w:eastAsia="Times New Roman" w:hAnsi="Montserrat ExtraLight" w:cstheme="minorHAnsi"/>
          <w:color w:val="000000"/>
          <w:sz w:val="24"/>
          <w:szCs w:val="24"/>
          <w:lang w:eastAsia="fr-FR"/>
        </w:rPr>
        <w:t> après avoir dit bonjour en réunion Zoom pour réduire son empreinte carbone de 96%</w:t>
      </w:r>
    </w:p>
    <w:p w14:paraId="50AB32CE" w14:textId="7DC4B745" w:rsidR="00DF6252" w:rsidRPr="00A5740F" w:rsidRDefault="00DF6252" w:rsidP="005B6116">
      <w:pPr>
        <w:pStyle w:val="Paragraphedeliste"/>
        <w:numPr>
          <w:ilvl w:val="0"/>
          <w:numId w:val="25"/>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En utilisant son ordinateur ou sa tablette </w:t>
      </w:r>
      <w:r w:rsidRPr="00A5740F">
        <w:rPr>
          <w:rFonts w:ascii="Montserrat ExtraLight" w:eastAsia="Times New Roman" w:hAnsi="Montserrat ExtraLight" w:cstheme="minorHAnsi"/>
          <w:b/>
          <w:bCs/>
          <w:color w:val="000000"/>
          <w:lang w:eastAsia="fr-FR"/>
        </w:rPr>
        <w:t>4 ans au lieu de 2 ans</w:t>
      </w:r>
      <w:r w:rsidRPr="00A5740F">
        <w:rPr>
          <w:rFonts w:ascii="Montserrat ExtraLight" w:eastAsia="Times New Roman" w:hAnsi="Montserrat ExtraLight" w:cstheme="minorHAnsi"/>
          <w:color w:val="000000"/>
          <w:sz w:val="24"/>
          <w:szCs w:val="24"/>
          <w:lang w:eastAsia="fr-FR"/>
        </w:rPr>
        <w:t> pour améliorer de 50% son bilan environnemental</w:t>
      </w:r>
      <w:r w:rsidR="005B6116">
        <w:rPr>
          <w:rFonts w:ascii="Montserrat ExtraLight" w:eastAsia="Times New Roman" w:hAnsi="Montserrat ExtraLight" w:cstheme="minorHAnsi"/>
          <w:color w:val="000000"/>
          <w:sz w:val="24"/>
          <w:szCs w:val="24"/>
          <w:lang w:eastAsia="fr-FR"/>
        </w:rPr>
        <w:t>.</w:t>
      </w:r>
    </w:p>
    <w:p w14:paraId="4AF03205" w14:textId="77777777" w:rsidR="00DF6252" w:rsidRPr="00A5740F" w:rsidRDefault="00DF6252" w:rsidP="000D5057">
      <w:pPr>
        <w:spacing w:line="389" w:lineRule="atLeast"/>
        <w:jc w:val="both"/>
        <w:rPr>
          <w:rFonts w:ascii="Montserrat ExtraLight" w:eastAsia="Times New Roman" w:hAnsi="Montserrat ExtraLight" w:cstheme="minorHAnsi"/>
          <w:color w:val="000000"/>
          <w:sz w:val="24"/>
          <w:szCs w:val="24"/>
          <w:lang w:eastAsia="fr-FR"/>
        </w:rPr>
      </w:pPr>
    </w:p>
    <w:p w14:paraId="7B3F4EA0" w14:textId="317EB733" w:rsidR="00BB1B44" w:rsidRPr="00A5740F" w:rsidRDefault="00BB1B44" w:rsidP="00BB1B44">
      <w:pPr>
        <w:rPr>
          <w:rFonts w:ascii="Montserrat ExtraLight" w:hAnsi="Montserrat ExtraLight"/>
          <w:b/>
          <w:bCs/>
        </w:rPr>
      </w:pPr>
      <w:r w:rsidRPr="00A5740F">
        <w:rPr>
          <w:rFonts w:ascii="Montserrat ExtraLight" w:hAnsi="Montserrat ExtraLight"/>
          <w:b/>
          <w:bCs/>
        </w:rPr>
        <w:t>Proposer des ateliers de sensibilisation</w:t>
      </w:r>
    </w:p>
    <w:p w14:paraId="46B850C7" w14:textId="77777777" w:rsidR="00BB1B44" w:rsidRPr="00A5740F" w:rsidRDefault="00BB1B44" w:rsidP="003849F1">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Les ateliers participatifs offrent des moments d’intelligence collective et de divertissement qui permettent de s’approprier les enjeux de l’empreinte environnementale du numérique. Les ateliers peuvent prendre la forme de jeux ou de team-building. Vous pouvez par exemple :</w:t>
      </w:r>
    </w:p>
    <w:p w14:paraId="27FFB77D" w14:textId="10C40E10" w:rsidR="00BB1B44" w:rsidRPr="00A5740F" w:rsidRDefault="00BB1B44" w:rsidP="00E52CCA">
      <w:pPr>
        <w:pStyle w:val="Paragraphedeliste"/>
        <w:numPr>
          <w:ilvl w:val="0"/>
          <w:numId w:val="26"/>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Proposer une </w:t>
      </w:r>
      <w:hyperlink r:id="rId15" w:tgtFrame="_blank" w:history="1">
        <w:r w:rsidRPr="00A5740F">
          <w:rPr>
            <w:rFonts w:ascii="Montserrat ExtraLight" w:eastAsia="Times New Roman" w:hAnsi="Montserrat ExtraLight" w:cstheme="minorHAnsi"/>
            <w:color w:val="000000"/>
            <w:sz w:val="24"/>
            <w:szCs w:val="24"/>
            <w:lang w:eastAsia="fr-FR"/>
          </w:rPr>
          <w:t>Fresque du Climat</w:t>
        </w:r>
      </w:hyperlink>
      <w:r w:rsidRPr="00A5740F">
        <w:rPr>
          <w:rFonts w:ascii="Montserrat ExtraLight" w:eastAsia="Times New Roman" w:hAnsi="Montserrat ExtraLight" w:cstheme="minorHAnsi"/>
          <w:color w:val="000000"/>
          <w:sz w:val="24"/>
          <w:szCs w:val="24"/>
          <w:lang w:eastAsia="fr-FR"/>
        </w:rPr>
        <w:t xml:space="preserve"> (Formation préalable à prévoir d’un animateur interne 600 euros HT)</w:t>
      </w:r>
    </w:p>
    <w:p w14:paraId="182EFE0B" w14:textId="77777777" w:rsidR="00BB1B44" w:rsidRPr="00A5740F" w:rsidRDefault="00BB1B44" w:rsidP="00E52CCA">
      <w:pPr>
        <w:pStyle w:val="Paragraphedeliste"/>
        <w:numPr>
          <w:ilvl w:val="0"/>
          <w:numId w:val="26"/>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Proposer une Fresque du Numérique</w:t>
      </w:r>
    </w:p>
    <w:p w14:paraId="5DD4B859" w14:textId="77777777" w:rsidR="00BB1B44" w:rsidRDefault="00BB1B44" w:rsidP="00E52CCA">
      <w:pPr>
        <w:pStyle w:val="Paragraphedeliste"/>
        <w:numPr>
          <w:ilvl w:val="0"/>
          <w:numId w:val="26"/>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Proposer un atelier </w:t>
      </w:r>
      <w:hyperlink r:id="rId16" w:tgtFrame="_blank" w:history="1">
        <w:r w:rsidRPr="00A5740F">
          <w:rPr>
            <w:rFonts w:ascii="Montserrat ExtraLight" w:eastAsia="Times New Roman" w:hAnsi="Montserrat ExtraLight" w:cstheme="minorHAnsi"/>
            <w:color w:val="000000"/>
            <w:sz w:val="24"/>
            <w:szCs w:val="24"/>
            <w:lang w:eastAsia="fr-FR"/>
          </w:rPr>
          <w:t>2Tonnes</w:t>
        </w:r>
      </w:hyperlink>
    </w:p>
    <w:p w14:paraId="6C219D5C" w14:textId="77777777" w:rsidR="005B6116" w:rsidRPr="00A5740F" w:rsidRDefault="005B6116" w:rsidP="005B6116">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44B10BB1" w14:textId="4D1D29F9" w:rsidR="00BB1B44" w:rsidRPr="00A5740F" w:rsidRDefault="00BB1B44" w:rsidP="00BB1B44">
      <w:pPr>
        <w:rPr>
          <w:rFonts w:ascii="Montserrat ExtraLight" w:hAnsi="Montserrat ExtraLight"/>
          <w:b/>
          <w:bCs/>
        </w:rPr>
      </w:pPr>
      <w:r w:rsidRPr="00A5740F">
        <w:rPr>
          <w:rFonts w:ascii="Montserrat ExtraLight" w:hAnsi="Montserrat ExtraLight"/>
          <w:b/>
          <w:bCs/>
        </w:rPr>
        <w:lastRenderedPageBreak/>
        <w:t>Créer un évènement</w:t>
      </w:r>
    </w:p>
    <w:p w14:paraId="571A6B94" w14:textId="2667A9DF" w:rsidR="00BB1B44" w:rsidRPr="00A5740F" w:rsidRDefault="00BB1B44" w:rsidP="003849F1">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L’organisation d’un moment fort autour d’une thématique permet d’engager beaucoup de monde sur une courte période. Au programme, des webinars de sensibilisation à l’empreinte environnementale du numérique, mais aussi des actions faciles à réaliser et accessibles à tous telles que :</w:t>
      </w:r>
    </w:p>
    <w:p w14:paraId="2B9DE449" w14:textId="77777777" w:rsidR="00BB1B44" w:rsidRPr="00A5740F" w:rsidRDefault="00BB1B44" w:rsidP="00E52CCA">
      <w:pPr>
        <w:pStyle w:val="Paragraphedeliste"/>
        <w:numPr>
          <w:ilvl w:val="0"/>
          <w:numId w:val="27"/>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Mesurer l’impact de sa navigation numérique</w:t>
      </w:r>
    </w:p>
    <w:p w14:paraId="634B7DFD" w14:textId="77777777" w:rsidR="00BB1B44" w:rsidRPr="00A5740F" w:rsidRDefault="00BB1B44" w:rsidP="00E52CCA">
      <w:pPr>
        <w:pStyle w:val="Paragraphedeliste"/>
        <w:numPr>
          <w:ilvl w:val="0"/>
          <w:numId w:val="27"/>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Vider sa boite mail, les pièces jointes inutiles, les mails </w:t>
      </w:r>
      <w:proofErr w:type="spellStart"/>
      <w:r w:rsidRPr="00A5740F">
        <w:rPr>
          <w:rFonts w:ascii="Montserrat ExtraLight" w:eastAsia="Times New Roman" w:hAnsi="Montserrat ExtraLight" w:cstheme="minorHAnsi"/>
          <w:i/>
          <w:iCs/>
          <w:sz w:val="24"/>
          <w:szCs w:val="24"/>
          <w:lang w:eastAsia="fr-FR"/>
        </w:rPr>
        <w:t>no-reply</w:t>
      </w:r>
      <w:proofErr w:type="spellEnd"/>
    </w:p>
    <w:p w14:paraId="622D38F6" w14:textId="77777777" w:rsidR="00BB1B44" w:rsidRDefault="00BB1B44" w:rsidP="00E52CCA">
      <w:pPr>
        <w:pStyle w:val="Paragraphedeliste"/>
        <w:numPr>
          <w:ilvl w:val="0"/>
          <w:numId w:val="27"/>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Vider son drive</w:t>
      </w:r>
    </w:p>
    <w:p w14:paraId="73E90C0C" w14:textId="77777777" w:rsidR="00D619DD" w:rsidRPr="00A5740F" w:rsidRDefault="00D619DD" w:rsidP="00D619DD">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1F6BDBCE" w14:textId="41F03BA6" w:rsidR="00BB1B44" w:rsidRPr="00A5740F" w:rsidRDefault="00BB1B44" w:rsidP="00BB1B44">
      <w:pPr>
        <w:rPr>
          <w:rFonts w:ascii="Montserrat ExtraLight" w:hAnsi="Montserrat ExtraLight"/>
          <w:b/>
          <w:bCs/>
        </w:rPr>
      </w:pPr>
      <w:r w:rsidRPr="00A5740F">
        <w:rPr>
          <w:rFonts w:ascii="Montserrat ExtraLight" w:hAnsi="Montserrat ExtraLight"/>
          <w:b/>
          <w:bCs/>
        </w:rPr>
        <w:t>Mesurer son empreinte numérique</w:t>
      </w:r>
    </w:p>
    <w:p w14:paraId="41804ED2" w14:textId="77777777" w:rsidR="00E52CCA" w:rsidRDefault="00BB1B44" w:rsidP="00E52CCA">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Cette sous-estimation de l’impact du digital sur l’environnement est due à la simple et bonne raison que l’empreinte numérique est encore très peu mesurée.</w:t>
      </w:r>
    </w:p>
    <w:p w14:paraId="67AACBA8" w14:textId="2FC39231" w:rsidR="00E52CCA" w:rsidRDefault="00BB1B44" w:rsidP="00E52CCA">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Voici trois conseils pour intégrer le numérique dans vos diagnostics d’activité :</w:t>
      </w:r>
      <w:r w:rsidR="00E52CCA">
        <w:rPr>
          <w:rFonts w:ascii="Montserrat ExtraLight" w:eastAsia="Times New Roman" w:hAnsi="Montserrat ExtraLight" w:cstheme="minorHAnsi"/>
          <w:color w:val="000000"/>
          <w:sz w:val="24"/>
          <w:szCs w:val="24"/>
          <w:lang w:eastAsia="fr-FR"/>
        </w:rPr>
        <w:t xml:space="preserve"> </w:t>
      </w:r>
    </w:p>
    <w:p w14:paraId="24A03899" w14:textId="4A9D6EEF" w:rsidR="00BB1B44" w:rsidRPr="00E52CCA" w:rsidRDefault="00E52CCA" w:rsidP="00E52CCA">
      <w:pPr>
        <w:pStyle w:val="Paragraphedeliste"/>
        <w:numPr>
          <w:ilvl w:val="0"/>
          <w:numId w:val="28"/>
        </w:numPr>
        <w:spacing w:line="389" w:lineRule="atLeast"/>
        <w:jc w:val="both"/>
        <w:rPr>
          <w:rFonts w:ascii="Montserrat ExtraLight" w:hAnsi="Montserrat ExtraLight"/>
          <w:b/>
          <w:bCs/>
        </w:rPr>
      </w:pPr>
      <w:r>
        <w:rPr>
          <w:rFonts w:ascii="Montserrat ExtraLight" w:hAnsi="Montserrat ExtraLight"/>
          <w:b/>
          <w:bCs/>
        </w:rPr>
        <w:t>U</w:t>
      </w:r>
      <w:r w:rsidR="00BB1B44" w:rsidRPr="00E52CCA">
        <w:rPr>
          <w:rFonts w:ascii="Montserrat ExtraLight" w:hAnsi="Montserrat ExtraLight"/>
          <w:b/>
          <w:bCs/>
        </w:rPr>
        <w:t xml:space="preserve">tiliser </w:t>
      </w:r>
      <w:r w:rsidR="00D36EE9" w:rsidRPr="00E52CCA">
        <w:rPr>
          <w:rFonts w:ascii="Montserrat ExtraLight" w:hAnsi="Montserrat ExtraLight"/>
          <w:b/>
          <w:bCs/>
        </w:rPr>
        <w:t>l’outil</w:t>
      </w:r>
      <w:r w:rsidR="00BB1B44" w:rsidRPr="00E52CCA">
        <w:rPr>
          <w:rFonts w:ascii="Montserrat ExtraLight" w:hAnsi="Montserrat ExtraLight"/>
          <w:b/>
          <w:bCs/>
        </w:rPr>
        <w:t xml:space="preserve"> de mesure de navigation web tel que </w:t>
      </w:r>
      <w:proofErr w:type="spellStart"/>
      <w:r w:rsidR="00BB1B44" w:rsidRPr="00E52CCA">
        <w:rPr>
          <w:rFonts w:ascii="Montserrat ExtraLight" w:hAnsi="Montserrat ExtraLight"/>
          <w:b/>
          <w:bCs/>
        </w:rPr>
        <w:t>Carbonalyser</w:t>
      </w:r>
      <w:proofErr w:type="spellEnd"/>
      <w:r w:rsidRPr="00E52CCA">
        <w:rPr>
          <w:rFonts w:ascii="Montserrat ExtraLight" w:hAnsi="Montserrat ExtraLight"/>
          <w:b/>
          <w:bCs/>
        </w:rPr>
        <w:t>.</w:t>
      </w:r>
    </w:p>
    <w:p w14:paraId="31A7FC81" w14:textId="77777777" w:rsidR="00BB1B44" w:rsidRPr="00A5740F" w:rsidRDefault="00000000" w:rsidP="003849F1">
      <w:pPr>
        <w:spacing w:line="389" w:lineRule="atLeast"/>
        <w:jc w:val="both"/>
        <w:rPr>
          <w:rFonts w:ascii="Montserrat ExtraLight" w:eastAsia="Times New Roman" w:hAnsi="Montserrat ExtraLight" w:cstheme="minorHAnsi"/>
          <w:color w:val="000000"/>
          <w:sz w:val="24"/>
          <w:szCs w:val="24"/>
          <w:lang w:eastAsia="fr-FR"/>
        </w:rPr>
      </w:pPr>
      <w:hyperlink r:id="rId17" w:tgtFrame="_blank" w:history="1">
        <w:r w:rsidR="00BB1B44" w:rsidRPr="00A5740F">
          <w:rPr>
            <w:rFonts w:ascii="Montserrat ExtraLight" w:eastAsia="Times New Roman" w:hAnsi="Montserrat ExtraLight" w:cstheme="minorHAnsi"/>
            <w:color w:val="000000"/>
            <w:sz w:val="24"/>
            <w:szCs w:val="24"/>
            <w:lang w:eastAsia="fr-FR"/>
          </w:rPr>
          <w:t>Cet outil</w:t>
        </w:r>
      </w:hyperlink>
      <w:r w:rsidR="00BB1B44" w:rsidRPr="00A5740F">
        <w:rPr>
          <w:rFonts w:ascii="Montserrat ExtraLight" w:eastAsia="Times New Roman" w:hAnsi="Montserrat ExtraLight" w:cstheme="minorHAnsi"/>
          <w:color w:val="000000"/>
          <w:sz w:val="24"/>
          <w:szCs w:val="24"/>
          <w:lang w:eastAsia="fr-FR"/>
        </w:rPr>
        <w:t> gratuit permet aux collaborateurs de visualiser l’impact de nos usages numériques. Cependant cela se limite à de la sensibilisation individuelle car cela ne suffira pas à mesurer l’empreinte numérique exhaustive de l’entreprise.</w:t>
      </w:r>
    </w:p>
    <w:p w14:paraId="148EC02D" w14:textId="31FE7E61" w:rsidR="00BB1B44" w:rsidRPr="00E52CCA" w:rsidRDefault="00BB1B44" w:rsidP="00E52CCA">
      <w:pPr>
        <w:pStyle w:val="Paragraphedeliste"/>
        <w:numPr>
          <w:ilvl w:val="0"/>
          <w:numId w:val="28"/>
        </w:numPr>
        <w:rPr>
          <w:rFonts w:ascii="Montserrat ExtraLight" w:hAnsi="Montserrat ExtraLight"/>
          <w:b/>
          <w:bCs/>
        </w:rPr>
      </w:pPr>
      <w:r w:rsidRPr="00E52CCA">
        <w:rPr>
          <w:rFonts w:ascii="Montserrat ExtraLight" w:hAnsi="Montserrat ExtraLight"/>
          <w:b/>
          <w:bCs/>
        </w:rPr>
        <w:t>Faire une analyse du cycle de vie (ACV)</w:t>
      </w:r>
    </w:p>
    <w:p w14:paraId="436F339F" w14:textId="4C342C6B" w:rsidR="00BB1B44" w:rsidRDefault="00BB1B44" w:rsidP="003849F1">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Cette méthode permet de mesurer les effets quantifiables de produits ou de services sur l’environnement. Elle est donc très importante dans un bilan environnemental. Pour faire une ACV, toutes les étapes du “cycle de vie du produit” ou du service sont prises en compte, de la naissance (extraction des matières premières) à la gestion de la fin de vie.</w:t>
      </w:r>
    </w:p>
    <w:p w14:paraId="1C1C3A39" w14:textId="6B3D46F8" w:rsidR="00BB1B44" w:rsidRPr="00E52CCA" w:rsidRDefault="00BB1B44" w:rsidP="00E52CCA">
      <w:pPr>
        <w:pStyle w:val="Paragraphedeliste"/>
        <w:numPr>
          <w:ilvl w:val="0"/>
          <w:numId w:val="28"/>
        </w:numPr>
        <w:rPr>
          <w:rFonts w:ascii="Montserrat ExtraLight" w:hAnsi="Montserrat ExtraLight"/>
          <w:b/>
          <w:bCs/>
        </w:rPr>
      </w:pPr>
      <w:r w:rsidRPr="00E52CCA">
        <w:rPr>
          <w:rFonts w:ascii="Montserrat ExtraLight" w:hAnsi="Montserrat ExtraLight"/>
          <w:b/>
          <w:bCs/>
        </w:rPr>
        <w:t>Se renseigner auprès de vos fournisseurs</w:t>
      </w:r>
    </w:p>
    <w:p w14:paraId="01F25FEC" w14:textId="77777777" w:rsidR="00BB1B44" w:rsidRDefault="00BB1B44" w:rsidP="003849F1">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Le numérique est encore peu, voire pas, pris en compte dans le bilan carbone global des entreprises aujourd'hui. Cela s'explique notamment par le fait que les entreprises passent en grande partie par des fournisseurs externes pour leurs services numérique (hébergeur, outils SaaS </w:t>
      </w:r>
      <w:proofErr w:type="gramStart"/>
      <w:r w:rsidRPr="00A5740F">
        <w:rPr>
          <w:rFonts w:ascii="Montserrat ExtraLight" w:eastAsia="Times New Roman" w:hAnsi="Montserrat ExtraLight" w:cstheme="minorHAnsi"/>
          <w:color w:val="000000"/>
          <w:sz w:val="24"/>
          <w:szCs w:val="24"/>
          <w:lang w:eastAsia="fr-FR"/>
        </w:rPr>
        <w:t>etc...</w:t>
      </w:r>
      <w:proofErr w:type="gramEnd"/>
      <w:r w:rsidRPr="00A5740F">
        <w:rPr>
          <w:rFonts w:ascii="Montserrat ExtraLight" w:eastAsia="Times New Roman" w:hAnsi="Montserrat ExtraLight" w:cstheme="minorHAnsi"/>
          <w:color w:val="000000"/>
          <w:sz w:val="24"/>
          <w:szCs w:val="24"/>
          <w:lang w:eastAsia="fr-FR"/>
        </w:rPr>
        <w:t>), qui ne communiquent souvent pas sur l'impact de l'utilisation de leur solution. Pour mieux comprendre et réduire son impact dans sa globalité, vous pouvez demander un bilan GES à vos fournisseurs et en faire un critère de choix.</w:t>
      </w:r>
    </w:p>
    <w:p w14:paraId="4135BE78" w14:textId="77777777" w:rsidR="007B2B97" w:rsidRPr="00A5740F" w:rsidRDefault="007B2B97" w:rsidP="003849F1">
      <w:pPr>
        <w:spacing w:line="389" w:lineRule="atLeast"/>
        <w:jc w:val="both"/>
        <w:rPr>
          <w:rFonts w:ascii="Montserrat ExtraLight" w:eastAsia="Times New Roman" w:hAnsi="Montserrat ExtraLight" w:cstheme="minorHAnsi"/>
          <w:color w:val="000000"/>
          <w:sz w:val="24"/>
          <w:szCs w:val="24"/>
          <w:lang w:eastAsia="fr-FR"/>
        </w:rPr>
      </w:pPr>
    </w:p>
    <w:p w14:paraId="0E7D62AD" w14:textId="77777777" w:rsidR="00BB1B44" w:rsidRDefault="00BB1B44">
      <w:pPr>
        <w:rPr>
          <w:rFonts w:ascii="Montserrat ExtraLight" w:hAnsi="Montserrat ExtraLight"/>
          <w:b/>
          <w:bCs/>
        </w:rPr>
      </w:pPr>
    </w:p>
    <w:p w14:paraId="0C6CA128" w14:textId="7C87D08A" w:rsidR="000854F5" w:rsidRPr="00153670" w:rsidRDefault="00153670" w:rsidP="00762084">
      <w:pPr>
        <w:spacing w:line="389" w:lineRule="atLeast"/>
        <w:rPr>
          <w:rFonts w:ascii="Montserrat ExtraLight" w:eastAsia="Times New Roman" w:hAnsi="Montserrat ExtraLight" w:cstheme="minorHAnsi"/>
          <w:b/>
          <w:bCs/>
          <w:color w:val="000000"/>
          <w:sz w:val="24"/>
          <w:szCs w:val="24"/>
          <w:lang w:eastAsia="fr-FR"/>
        </w:rPr>
      </w:pPr>
      <w:r>
        <w:rPr>
          <w:rFonts w:ascii="Montserrat ExtraLight" w:eastAsia="Times New Roman" w:hAnsi="Montserrat ExtraLight" w:cstheme="minorHAnsi"/>
          <w:b/>
          <w:bCs/>
          <w:color w:val="000000"/>
          <w:sz w:val="24"/>
          <w:szCs w:val="24"/>
          <w:lang w:eastAsia="fr-FR"/>
        </w:rPr>
        <w:lastRenderedPageBreak/>
        <w:t>SOBRIETE ENERGETIQUE</w:t>
      </w:r>
    </w:p>
    <w:p w14:paraId="528BA58D" w14:textId="0DAD6191" w:rsidR="000854F5" w:rsidRPr="00153670" w:rsidRDefault="000854F5" w:rsidP="00153670">
      <w:pPr>
        <w:pStyle w:val="Paragraphedeliste"/>
        <w:numPr>
          <w:ilvl w:val="0"/>
          <w:numId w:val="31"/>
        </w:numPr>
        <w:spacing w:line="389" w:lineRule="atLeast"/>
        <w:jc w:val="both"/>
        <w:rPr>
          <w:rFonts w:ascii="Montserrat ExtraLight" w:eastAsia="Times New Roman" w:hAnsi="Montserrat ExtraLight" w:cstheme="minorHAnsi"/>
          <w:color w:val="000000"/>
          <w:sz w:val="24"/>
          <w:szCs w:val="24"/>
          <w:lang w:eastAsia="fr-FR"/>
        </w:rPr>
      </w:pPr>
      <w:r w:rsidRPr="00153670">
        <w:rPr>
          <w:rFonts w:ascii="Montserrat ExtraLight" w:eastAsia="Times New Roman" w:hAnsi="Montserrat ExtraLight" w:cstheme="minorHAnsi"/>
          <w:color w:val="000000"/>
          <w:sz w:val="24"/>
          <w:szCs w:val="24"/>
          <w:lang w:eastAsia="fr-FR"/>
        </w:rPr>
        <w:t>Baisser le chauffage</w:t>
      </w:r>
    </w:p>
    <w:p w14:paraId="46A9C047" w14:textId="7093E4AC" w:rsidR="000854F5" w:rsidRPr="00A5740F" w:rsidRDefault="000854F5" w:rsidP="000854F5">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Selon </w:t>
      </w:r>
      <w:proofErr w:type="spellStart"/>
      <w:r w:rsidRPr="00A5740F">
        <w:rPr>
          <w:rFonts w:ascii="Montserrat ExtraLight" w:eastAsia="Times New Roman" w:hAnsi="Montserrat ExtraLight" w:cstheme="minorHAnsi"/>
          <w:color w:val="000000"/>
          <w:sz w:val="24"/>
          <w:szCs w:val="24"/>
          <w:lang w:eastAsia="fr-FR"/>
        </w:rPr>
        <w:t>l'Ademe</w:t>
      </w:r>
      <w:proofErr w:type="spellEnd"/>
      <w:r w:rsidRPr="00A5740F">
        <w:rPr>
          <w:rFonts w:ascii="Montserrat ExtraLight" w:eastAsia="Times New Roman" w:hAnsi="Montserrat ExtraLight" w:cstheme="minorHAnsi"/>
          <w:color w:val="000000"/>
          <w:sz w:val="24"/>
          <w:szCs w:val="24"/>
          <w:lang w:eastAsia="fr-FR"/>
        </w:rPr>
        <w:t>, il représente 50%</w:t>
      </w:r>
      <w:r w:rsidR="00EE4D6C" w:rsidRPr="00A5740F">
        <w:rPr>
          <w:rFonts w:ascii="Montserrat ExtraLight" w:eastAsia="Times New Roman" w:hAnsi="Montserrat ExtraLight" w:cstheme="minorHAnsi"/>
          <w:color w:val="000000"/>
          <w:sz w:val="24"/>
          <w:szCs w:val="24"/>
          <w:lang w:eastAsia="fr-FR"/>
        </w:rPr>
        <w:t xml:space="preserve"> à 70%</w:t>
      </w:r>
      <w:r w:rsidRPr="00A5740F">
        <w:rPr>
          <w:rFonts w:ascii="Montserrat ExtraLight" w:eastAsia="Times New Roman" w:hAnsi="Montserrat ExtraLight" w:cstheme="minorHAnsi"/>
          <w:color w:val="000000"/>
          <w:sz w:val="24"/>
          <w:szCs w:val="24"/>
          <w:lang w:eastAsia="fr-FR"/>
        </w:rPr>
        <w:t xml:space="preserve"> des dépenses en énergie d’un bureau. La bonne nouvelle, c'est qu’en baissant la température de quelques degrés, en passant par exemple de 2</w:t>
      </w:r>
      <w:r w:rsidR="00EE4D6C" w:rsidRPr="00A5740F">
        <w:rPr>
          <w:rFonts w:ascii="Montserrat ExtraLight" w:eastAsia="Times New Roman" w:hAnsi="Montserrat ExtraLight" w:cstheme="minorHAnsi"/>
          <w:color w:val="000000"/>
          <w:sz w:val="24"/>
          <w:szCs w:val="24"/>
          <w:lang w:eastAsia="fr-FR"/>
        </w:rPr>
        <w:t>2</w:t>
      </w:r>
      <w:r w:rsidRPr="00A5740F">
        <w:rPr>
          <w:rFonts w:ascii="Montserrat ExtraLight" w:eastAsia="Times New Roman" w:hAnsi="Montserrat ExtraLight" w:cstheme="minorHAnsi"/>
          <w:color w:val="000000"/>
          <w:sz w:val="24"/>
          <w:szCs w:val="24"/>
          <w:lang w:eastAsia="fr-FR"/>
        </w:rPr>
        <w:t xml:space="preserve"> à </w:t>
      </w:r>
      <w:r w:rsidR="00EE4D6C" w:rsidRPr="00A5740F">
        <w:rPr>
          <w:rFonts w:ascii="Montserrat ExtraLight" w:eastAsia="Times New Roman" w:hAnsi="Montserrat ExtraLight" w:cstheme="minorHAnsi"/>
          <w:color w:val="000000"/>
          <w:sz w:val="24"/>
          <w:szCs w:val="24"/>
          <w:lang w:eastAsia="fr-FR"/>
        </w:rPr>
        <w:t>19</w:t>
      </w:r>
      <w:r w:rsidRPr="00A5740F">
        <w:rPr>
          <w:rFonts w:ascii="Montserrat ExtraLight" w:eastAsia="Times New Roman" w:hAnsi="Montserrat ExtraLight" w:cstheme="minorHAnsi"/>
          <w:color w:val="000000"/>
          <w:sz w:val="24"/>
          <w:szCs w:val="24"/>
          <w:lang w:eastAsia="fr-FR"/>
        </w:rPr>
        <w:t xml:space="preserve"> °C, pour les pièces occupées, vous pouvez réduire votre consommation de </w:t>
      </w:r>
      <w:r w:rsidR="00EE4D6C" w:rsidRPr="00A5740F">
        <w:rPr>
          <w:rFonts w:ascii="Montserrat ExtraLight" w:eastAsia="Times New Roman" w:hAnsi="Montserrat ExtraLight" w:cstheme="minorHAnsi"/>
          <w:color w:val="000000"/>
          <w:sz w:val="24"/>
          <w:szCs w:val="24"/>
          <w:lang w:eastAsia="fr-FR"/>
        </w:rPr>
        <w:t>15 à 30</w:t>
      </w:r>
      <w:r w:rsidRPr="00A5740F">
        <w:rPr>
          <w:rFonts w:ascii="Montserrat ExtraLight" w:eastAsia="Times New Roman" w:hAnsi="Montserrat ExtraLight" w:cstheme="minorHAnsi"/>
          <w:color w:val="000000"/>
          <w:sz w:val="24"/>
          <w:szCs w:val="24"/>
          <w:lang w:eastAsia="fr-FR"/>
        </w:rPr>
        <w:t xml:space="preserve">%. Par ailleurs, conformément à la réglementation, dans les établissements tertiaires, sachez que </w:t>
      </w:r>
      <w:r w:rsidR="009F0718" w:rsidRPr="00A5740F">
        <w:rPr>
          <w:rFonts w:ascii="Montserrat ExtraLight" w:eastAsia="Times New Roman" w:hAnsi="Montserrat ExtraLight" w:cstheme="minorHAnsi"/>
          <w:color w:val="000000"/>
          <w:sz w:val="24"/>
          <w:szCs w:val="24"/>
          <w:lang w:eastAsia="fr-FR"/>
        </w:rPr>
        <w:t>la limite de température moyenne de chauffage</w:t>
      </w:r>
      <w:r w:rsidRPr="00A5740F">
        <w:rPr>
          <w:rFonts w:ascii="Montserrat ExtraLight" w:eastAsia="Times New Roman" w:hAnsi="Montserrat ExtraLight" w:cstheme="minorHAnsi"/>
          <w:color w:val="000000"/>
          <w:sz w:val="24"/>
          <w:szCs w:val="24"/>
          <w:lang w:eastAsia="fr-FR"/>
        </w:rPr>
        <w:t xml:space="preserve"> doit être de 16°C hors période d’occupation et de 8°C si les lieux sont inoccupés plus de deux jours.</w:t>
      </w:r>
    </w:p>
    <w:p w14:paraId="77EA8DE0" w14:textId="77777777" w:rsidR="000854F5" w:rsidRPr="00153670" w:rsidRDefault="000854F5" w:rsidP="00153670">
      <w:pPr>
        <w:pStyle w:val="Paragraphedeliste"/>
        <w:numPr>
          <w:ilvl w:val="0"/>
          <w:numId w:val="31"/>
        </w:numPr>
        <w:spacing w:line="389" w:lineRule="atLeast"/>
        <w:jc w:val="both"/>
        <w:rPr>
          <w:rFonts w:ascii="Montserrat ExtraLight" w:eastAsia="Times New Roman" w:hAnsi="Montserrat ExtraLight" w:cstheme="minorHAnsi"/>
          <w:color w:val="000000"/>
          <w:sz w:val="24"/>
          <w:szCs w:val="24"/>
          <w:lang w:eastAsia="fr-FR"/>
        </w:rPr>
      </w:pPr>
      <w:r w:rsidRPr="00153670">
        <w:rPr>
          <w:rFonts w:ascii="Montserrat ExtraLight" w:eastAsia="Times New Roman" w:hAnsi="Montserrat ExtraLight" w:cstheme="minorHAnsi"/>
          <w:color w:val="000000"/>
          <w:sz w:val="24"/>
          <w:szCs w:val="24"/>
          <w:lang w:eastAsia="fr-FR"/>
        </w:rPr>
        <w:t>Vérifier son isolation</w:t>
      </w:r>
    </w:p>
    <w:p w14:paraId="7C51BF56" w14:textId="22AAFF4A" w:rsidR="000854F5" w:rsidRPr="00A5740F" w:rsidRDefault="000854F5" w:rsidP="000854F5">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Selon l’Agence de la Transition Écologique (</w:t>
      </w:r>
      <w:proofErr w:type="spellStart"/>
      <w:r w:rsidRPr="00A5740F">
        <w:rPr>
          <w:rFonts w:ascii="Montserrat ExtraLight" w:eastAsia="Times New Roman" w:hAnsi="Montserrat ExtraLight" w:cstheme="minorHAnsi"/>
          <w:color w:val="000000"/>
          <w:sz w:val="24"/>
          <w:szCs w:val="24"/>
          <w:lang w:eastAsia="fr-FR"/>
        </w:rPr>
        <w:t>Ademe</w:t>
      </w:r>
      <w:proofErr w:type="spellEnd"/>
      <w:r w:rsidRPr="00A5740F">
        <w:rPr>
          <w:rFonts w:ascii="Montserrat ExtraLight" w:eastAsia="Times New Roman" w:hAnsi="Montserrat ExtraLight" w:cstheme="minorHAnsi"/>
          <w:color w:val="000000"/>
          <w:sz w:val="24"/>
          <w:szCs w:val="24"/>
          <w:lang w:eastAsia="fr-FR"/>
        </w:rPr>
        <w:t>), les déperditions d’énergie peuvent être liées à des problèmes d’isolation : du toit pour 25 à 30%</w:t>
      </w:r>
      <w:r w:rsidR="00EE4D6C" w:rsidRPr="00A5740F">
        <w:rPr>
          <w:rFonts w:ascii="Montserrat ExtraLight" w:eastAsia="Times New Roman" w:hAnsi="Montserrat ExtraLight" w:cstheme="minorHAnsi"/>
          <w:color w:val="000000"/>
          <w:sz w:val="24"/>
          <w:szCs w:val="24"/>
          <w:lang w:eastAsia="fr-FR"/>
        </w:rPr>
        <w:t xml:space="preserve"> </w:t>
      </w:r>
      <w:r w:rsidRPr="00A5740F">
        <w:rPr>
          <w:rFonts w:ascii="Montserrat ExtraLight" w:eastAsia="Times New Roman" w:hAnsi="Montserrat ExtraLight" w:cstheme="minorHAnsi"/>
          <w:color w:val="000000"/>
          <w:sz w:val="24"/>
          <w:szCs w:val="24"/>
          <w:lang w:eastAsia="fr-FR"/>
        </w:rPr>
        <w:t>des pertes de chaleur</w:t>
      </w:r>
      <w:r w:rsidR="00EE4D6C" w:rsidRPr="00A5740F">
        <w:rPr>
          <w:rFonts w:ascii="Montserrat ExtraLight" w:eastAsia="Times New Roman" w:hAnsi="Montserrat ExtraLight" w:cstheme="minorHAnsi"/>
          <w:color w:val="000000"/>
          <w:sz w:val="24"/>
          <w:szCs w:val="24"/>
          <w:lang w:eastAsia="fr-FR"/>
        </w:rPr>
        <w:t>,</w:t>
      </w:r>
      <w:r w:rsidRPr="00A5740F">
        <w:rPr>
          <w:rFonts w:ascii="Montserrat ExtraLight" w:eastAsia="Times New Roman" w:hAnsi="Montserrat ExtraLight" w:cstheme="minorHAnsi"/>
          <w:color w:val="000000"/>
          <w:sz w:val="24"/>
          <w:szCs w:val="24"/>
          <w:lang w:eastAsia="fr-FR"/>
        </w:rPr>
        <w:t xml:space="preserve"> des murs pour 20 à 25%, ou encore des fenêtres pour 10 à 15%. Il est donc nécessaire de la vérifier. De plus, le confort thermique ne se limite pas à un chauffage efficace en hiver. C’est aussi l’utilisation optimale de la climatisation en été qui passe elle aussi par une bonne isolation de l’espace, mais aussi par l’installation de volets, stores, pare-soleils, et des fenêtres de bonne qualité.</w:t>
      </w:r>
    </w:p>
    <w:p w14:paraId="672634E9" w14:textId="77777777" w:rsidR="000854F5" w:rsidRPr="00A5740F" w:rsidRDefault="000854F5" w:rsidP="00153670">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Entretenir sa pompe à chaleur ou sa climatisation réversible</w:t>
      </w:r>
    </w:p>
    <w:p w14:paraId="3FC8B36C" w14:textId="77777777" w:rsidR="000854F5" w:rsidRPr="00A5740F" w:rsidRDefault="000854F5" w:rsidP="000854F5">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En plus de l’inspection quinquennale obligatoire, il est nécessaire de faire vérifier le bon fonctionnement général des systèmes de chauffage, notamment le bon réglage des pompes de circulation pour le chauffage à eau chaude.</w:t>
      </w:r>
    </w:p>
    <w:p w14:paraId="11981BD7" w14:textId="77777777" w:rsidR="000854F5" w:rsidRPr="00A5740F" w:rsidRDefault="000854F5" w:rsidP="00146EC8">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Choisir un éclairage durable</w:t>
      </w:r>
    </w:p>
    <w:p w14:paraId="1370C646" w14:textId="77777777" w:rsidR="000854F5" w:rsidRPr="00A5740F" w:rsidRDefault="000854F5" w:rsidP="000854F5">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Un bon éclairage est une dimension clé de la qualité de vie au travail, mais tous les éclairages ne se valent pas… Lorsqu’il est question de durabilité, les LED présentent de nombreux avantages : une durée de vie incomparable à celle des autres technologies (20 fois supérieure à celle des halogènes et 4 fois supérieure à celle des fluocompactes) et un très bon rendement énergétique, entre 2 et 5 fois supérieur à celui des fluocompactes. </w:t>
      </w:r>
    </w:p>
    <w:p w14:paraId="45BA90F2" w14:textId="77777777" w:rsidR="00DF7A3C" w:rsidRPr="00A5740F" w:rsidRDefault="00DF7A3C" w:rsidP="00812AC5">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Éteindre l'éclairage la nuit</w:t>
      </w:r>
    </w:p>
    <w:p w14:paraId="215778D8" w14:textId="686D966D" w:rsidR="00DF7A3C" w:rsidRPr="00812AC5" w:rsidRDefault="00DF7A3C" w:rsidP="00DF7A3C">
      <w:pPr>
        <w:spacing w:line="389" w:lineRule="atLeast"/>
        <w:jc w:val="both"/>
        <w:rPr>
          <w:rFonts w:ascii="Montserrat ExtraLight" w:eastAsia="Times New Roman" w:hAnsi="Montserrat ExtraLight" w:cstheme="minorHAnsi"/>
          <w:color w:val="000000"/>
          <w:sz w:val="24"/>
          <w:szCs w:val="24"/>
          <w:lang w:eastAsia="fr-FR"/>
        </w:rPr>
      </w:pPr>
      <w:r w:rsidRPr="00812AC5">
        <w:rPr>
          <w:rFonts w:ascii="Montserrat ExtraLight" w:eastAsia="Times New Roman" w:hAnsi="Montserrat ExtraLight" w:cstheme="minorHAnsi"/>
          <w:color w:val="000000"/>
          <w:sz w:val="24"/>
          <w:szCs w:val="24"/>
          <w:lang w:eastAsia="fr-FR"/>
        </w:rPr>
        <w:t>Il est également important d'éteindre l’éclairage intérieur des bâtiments la nuit, le week-end et lors des périodes de fermeture. Et de réduire </w:t>
      </w:r>
      <w:hyperlink r:id="rId18" w:history="1">
        <w:r w:rsidRPr="00812AC5">
          <w:rPr>
            <w:rFonts w:ascii="Montserrat ExtraLight" w:eastAsia="Times New Roman" w:hAnsi="Montserrat ExtraLight" w:cstheme="minorHAnsi"/>
            <w:color w:val="000000"/>
            <w:sz w:val="24"/>
            <w:szCs w:val="24"/>
            <w:lang w:eastAsia="fr-FR"/>
          </w:rPr>
          <w:t>l’éclairage extérieur, notamment publicitaire</w:t>
        </w:r>
      </w:hyperlink>
      <w:r w:rsidRPr="00812AC5">
        <w:rPr>
          <w:rFonts w:ascii="Montserrat ExtraLight" w:eastAsia="Times New Roman" w:hAnsi="Montserrat ExtraLight" w:cstheme="minorHAnsi"/>
          <w:color w:val="000000"/>
          <w:sz w:val="24"/>
          <w:szCs w:val="24"/>
          <w:lang w:eastAsia="fr-FR"/>
        </w:rPr>
        <w:t> et l’éteindre au plus tard à 1h conformément à la réglementation. </w:t>
      </w:r>
      <w:r w:rsidR="00812AC5" w:rsidRPr="00812AC5">
        <w:rPr>
          <w:rFonts w:ascii="Montserrat ExtraLight" w:eastAsia="Times New Roman" w:hAnsi="Montserrat ExtraLight" w:cstheme="minorHAnsi"/>
          <w:color w:val="000000"/>
          <w:sz w:val="24"/>
          <w:szCs w:val="24"/>
          <w:lang w:eastAsia="fr-FR"/>
        </w:rPr>
        <w:t xml:space="preserve">Vous pouvez également inciter à </w:t>
      </w:r>
      <w:r w:rsidR="00EE4D6C" w:rsidRPr="00812AC5">
        <w:rPr>
          <w:rFonts w:ascii="Montserrat ExtraLight" w:eastAsia="Times New Roman" w:hAnsi="Montserrat ExtraLight" w:cstheme="minorHAnsi"/>
          <w:color w:val="000000"/>
          <w:sz w:val="24"/>
          <w:szCs w:val="24"/>
          <w:lang w:eastAsia="fr-FR"/>
        </w:rPr>
        <w:t>l’instauration de détecteurs de présence ou si investissement</w:t>
      </w:r>
      <w:r w:rsidR="00812AC5" w:rsidRPr="00812AC5">
        <w:rPr>
          <w:rFonts w:ascii="Montserrat ExtraLight" w:eastAsia="Times New Roman" w:hAnsi="Montserrat ExtraLight" w:cstheme="minorHAnsi"/>
          <w:color w:val="000000"/>
          <w:sz w:val="24"/>
          <w:szCs w:val="24"/>
          <w:lang w:eastAsia="fr-FR"/>
        </w:rPr>
        <w:t xml:space="preserve"> est</w:t>
      </w:r>
      <w:r w:rsidR="00EE4D6C" w:rsidRPr="00812AC5">
        <w:rPr>
          <w:rFonts w:ascii="Montserrat ExtraLight" w:eastAsia="Times New Roman" w:hAnsi="Montserrat ExtraLight" w:cstheme="minorHAnsi"/>
          <w:color w:val="000000"/>
          <w:sz w:val="24"/>
          <w:szCs w:val="24"/>
          <w:lang w:eastAsia="fr-FR"/>
        </w:rPr>
        <w:t xml:space="preserve"> trop </w:t>
      </w:r>
      <w:r w:rsidR="00812AC5" w:rsidRPr="00812AC5">
        <w:rPr>
          <w:rFonts w:ascii="Montserrat ExtraLight" w:eastAsia="Times New Roman" w:hAnsi="Montserrat ExtraLight" w:cstheme="minorHAnsi"/>
          <w:color w:val="000000"/>
          <w:sz w:val="24"/>
          <w:szCs w:val="24"/>
          <w:lang w:eastAsia="fr-FR"/>
        </w:rPr>
        <w:t xml:space="preserve">important </w:t>
      </w:r>
      <w:proofErr w:type="gramStart"/>
      <w:r w:rsidR="00812AC5" w:rsidRPr="00812AC5">
        <w:rPr>
          <w:rFonts w:ascii="Montserrat ExtraLight" w:eastAsia="Times New Roman" w:hAnsi="Montserrat ExtraLight" w:cstheme="minorHAnsi"/>
          <w:color w:val="000000"/>
          <w:sz w:val="24"/>
          <w:szCs w:val="24"/>
          <w:lang w:eastAsia="fr-FR"/>
        </w:rPr>
        <w:t>a</w:t>
      </w:r>
      <w:proofErr w:type="gramEnd"/>
      <w:r w:rsidR="00812AC5" w:rsidRPr="00812AC5">
        <w:rPr>
          <w:rFonts w:ascii="Montserrat ExtraLight" w:eastAsia="Times New Roman" w:hAnsi="Montserrat ExtraLight" w:cstheme="minorHAnsi"/>
          <w:color w:val="000000"/>
          <w:sz w:val="24"/>
          <w:szCs w:val="24"/>
          <w:lang w:eastAsia="fr-FR"/>
        </w:rPr>
        <w:t xml:space="preserve"> minima </w:t>
      </w:r>
      <w:r w:rsidR="00EE4D6C" w:rsidRPr="00812AC5">
        <w:rPr>
          <w:rFonts w:ascii="Montserrat ExtraLight" w:eastAsia="Times New Roman" w:hAnsi="Montserrat ExtraLight" w:cstheme="minorHAnsi"/>
          <w:color w:val="000000"/>
          <w:sz w:val="24"/>
          <w:szCs w:val="24"/>
          <w:lang w:eastAsia="fr-FR"/>
        </w:rPr>
        <w:t xml:space="preserve">sensibiliser les </w:t>
      </w:r>
      <w:r w:rsidR="00EE4D6C" w:rsidRPr="00812AC5">
        <w:rPr>
          <w:rFonts w:ascii="Montserrat ExtraLight" w:eastAsia="Times New Roman" w:hAnsi="Montserrat ExtraLight" w:cstheme="minorHAnsi"/>
          <w:color w:val="000000"/>
          <w:sz w:val="24"/>
          <w:szCs w:val="24"/>
          <w:lang w:eastAsia="fr-FR"/>
        </w:rPr>
        <w:lastRenderedPageBreak/>
        <w:t xml:space="preserve">collaborateurs sur le sujet pour que les locaux </w:t>
      </w:r>
      <w:r w:rsidR="00812AC5">
        <w:rPr>
          <w:rFonts w:ascii="Montserrat ExtraLight" w:eastAsia="Times New Roman" w:hAnsi="Montserrat ExtraLight" w:cstheme="minorHAnsi"/>
          <w:color w:val="000000"/>
          <w:sz w:val="24"/>
          <w:szCs w:val="24"/>
          <w:lang w:eastAsia="fr-FR"/>
        </w:rPr>
        <w:t>n</w:t>
      </w:r>
      <w:r w:rsidR="00D0459E" w:rsidRPr="00812AC5">
        <w:rPr>
          <w:rFonts w:ascii="Montserrat ExtraLight" w:eastAsia="Times New Roman" w:hAnsi="Montserrat ExtraLight" w:cstheme="minorHAnsi"/>
          <w:color w:val="000000"/>
          <w:sz w:val="24"/>
          <w:szCs w:val="24"/>
          <w:lang w:eastAsia="fr-FR"/>
        </w:rPr>
        <w:t>on utilisés soient éteints (salles de réunion par ex</w:t>
      </w:r>
      <w:r w:rsidR="00812AC5" w:rsidRPr="00812AC5">
        <w:rPr>
          <w:rFonts w:ascii="Montserrat ExtraLight" w:eastAsia="Times New Roman" w:hAnsi="Montserrat ExtraLight" w:cstheme="minorHAnsi"/>
          <w:color w:val="000000"/>
          <w:sz w:val="24"/>
          <w:szCs w:val="24"/>
          <w:lang w:eastAsia="fr-FR"/>
        </w:rPr>
        <w:t>emple</w:t>
      </w:r>
      <w:r w:rsidR="00D0459E" w:rsidRPr="00812AC5">
        <w:rPr>
          <w:rFonts w:ascii="Montserrat ExtraLight" w:eastAsia="Times New Roman" w:hAnsi="Montserrat ExtraLight" w:cstheme="minorHAnsi"/>
          <w:color w:val="000000"/>
          <w:sz w:val="24"/>
          <w:szCs w:val="24"/>
          <w:lang w:eastAsia="fr-FR"/>
        </w:rPr>
        <w:t>)</w:t>
      </w:r>
      <w:r w:rsidR="00812AC5" w:rsidRPr="00812AC5">
        <w:rPr>
          <w:rFonts w:ascii="Montserrat ExtraLight" w:eastAsia="Times New Roman" w:hAnsi="Montserrat ExtraLight" w:cstheme="minorHAnsi"/>
          <w:color w:val="000000"/>
          <w:sz w:val="24"/>
          <w:szCs w:val="24"/>
          <w:lang w:eastAsia="fr-FR"/>
        </w:rPr>
        <w:t>.</w:t>
      </w:r>
    </w:p>
    <w:p w14:paraId="67E6C9E7" w14:textId="0C3D69A8" w:rsidR="00F32EE8" w:rsidRPr="00A5740F" w:rsidRDefault="00F32EE8" w:rsidP="00812AC5">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Éteindre son ordinateur quand on quitte son poste</w:t>
      </w:r>
      <w:r w:rsidR="00A66E75" w:rsidRPr="00A5740F">
        <w:rPr>
          <w:rFonts w:ascii="Montserrat ExtraLight" w:eastAsia="Times New Roman" w:hAnsi="Montserrat ExtraLight" w:cstheme="minorHAnsi"/>
          <w:color w:val="000000"/>
          <w:sz w:val="24"/>
          <w:szCs w:val="24"/>
          <w:lang w:eastAsia="fr-FR"/>
        </w:rPr>
        <w:t xml:space="preserve"> et la cafetière </w:t>
      </w:r>
    </w:p>
    <w:p w14:paraId="1BDC8E25" w14:textId="4BB3F4C5" w:rsidR="00F32EE8" w:rsidRPr="00812AC5" w:rsidRDefault="00D0459E" w:rsidP="00F32EE8">
      <w:pPr>
        <w:spacing w:line="389" w:lineRule="atLeast"/>
        <w:jc w:val="both"/>
        <w:rPr>
          <w:rFonts w:ascii="Montserrat ExtraLight" w:eastAsia="Times New Roman" w:hAnsi="Montserrat ExtraLight" w:cstheme="minorHAnsi"/>
          <w:color w:val="000000"/>
          <w:sz w:val="24"/>
          <w:szCs w:val="24"/>
          <w:lang w:eastAsia="fr-FR"/>
        </w:rPr>
      </w:pPr>
      <w:r w:rsidRPr="00812AC5">
        <w:rPr>
          <w:rFonts w:ascii="Montserrat ExtraLight" w:eastAsia="Times New Roman" w:hAnsi="Montserrat ExtraLight" w:cstheme="minorHAnsi"/>
          <w:color w:val="000000"/>
          <w:sz w:val="24"/>
          <w:szCs w:val="24"/>
          <w:lang w:eastAsia="fr-FR"/>
        </w:rPr>
        <w:t>Car</w:t>
      </w:r>
      <w:r w:rsidR="00F32EE8" w:rsidRPr="00812AC5">
        <w:rPr>
          <w:rFonts w:ascii="Montserrat ExtraLight" w:eastAsia="Times New Roman" w:hAnsi="Montserrat ExtraLight" w:cstheme="minorHAnsi"/>
          <w:color w:val="000000"/>
          <w:sz w:val="24"/>
          <w:szCs w:val="24"/>
          <w:lang w:eastAsia="fr-FR"/>
        </w:rPr>
        <w:t xml:space="preserve">, même en veille, ils continuent de consommer de </w:t>
      </w:r>
      <w:r w:rsidR="00D36EE9" w:rsidRPr="00812AC5">
        <w:rPr>
          <w:rFonts w:ascii="Montserrat ExtraLight" w:eastAsia="Times New Roman" w:hAnsi="Montserrat ExtraLight" w:cstheme="minorHAnsi"/>
          <w:color w:val="000000"/>
          <w:sz w:val="24"/>
          <w:szCs w:val="24"/>
          <w:lang w:eastAsia="fr-FR"/>
        </w:rPr>
        <w:t xml:space="preserve">l’énergie.  </w:t>
      </w:r>
      <w:proofErr w:type="gramStart"/>
      <w:r w:rsidR="00D36EE9" w:rsidRPr="00812AC5">
        <w:rPr>
          <w:rFonts w:ascii="Montserrat ExtraLight" w:eastAsia="Times New Roman" w:hAnsi="Montserrat ExtraLight" w:cstheme="minorHAnsi"/>
          <w:color w:val="000000"/>
          <w:sz w:val="24"/>
          <w:szCs w:val="24"/>
          <w:lang w:eastAsia="fr-FR"/>
        </w:rPr>
        <w:t>.</w:t>
      </w:r>
      <w:r w:rsidRPr="00812AC5">
        <w:rPr>
          <w:rFonts w:ascii="Montserrat ExtraLight" w:eastAsia="Times New Roman" w:hAnsi="Montserrat ExtraLight" w:cstheme="minorHAnsi"/>
          <w:color w:val="000000"/>
          <w:sz w:val="24"/>
          <w:szCs w:val="24"/>
          <w:lang w:eastAsia="fr-FR"/>
        </w:rPr>
        <w:t>Pour</w:t>
      </w:r>
      <w:proofErr w:type="gramEnd"/>
      <w:r w:rsidRPr="00812AC5">
        <w:rPr>
          <w:rFonts w:ascii="Montserrat ExtraLight" w:eastAsia="Times New Roman" w:hAnsi="Montserrat ExtraLight" w:cstheme="minorHAnsi"/>
          <w:color w:val="000000"/>
          <w:sz w:val="24"/>
          <w:szCs w:val="24"/>
          <w:lang w:eastAsia="fr-FR"/>
        </w:rPr>
        <w:t xml:space="preserve"> les postes de production, des solutions de green </w:t>
      </w:r>
      <w:proofErr w:type="spellStart"/>
      <w:r w:rsidRPr="00812AC5">
        <w:rPr>
          <w:rFonts w:ascii="Montserrat ExtraLight" w:eastAsia="Times New Roman" w:hAnsi="Montserrat ExtraLight" w:cstheme="minorHAnsi"/>
          <w:color w:val="000000"/>
          <w:sz w:val="24"/>
          <w:szCs w:val="24"/>
          <w:lang w:eastAsia="fr-FR"/>
        </w:rPr>
        <w:t>it</w:t>
      </w:r>
      <w:proofErr w:type="spellEnd"/>
      <w:r w:rsidRPr="00812AC5">
        <w:rPr>
          <w:rFonts w:ascii="Montserrat ExtraLight" w:eastAsia="Times New Roman" w:hAnsi="Montserrat ExtraLight" w:cstheme="minorHAnsi"/>
          <w:color w:val="000000"/>
          <w:sz w:val="24"/>
          <w:szCs w:val="24"/>
          <w:lang w:eastAsia="fr-FR"/>
        </w:rPr>
        <w:t xml:space="preserve"> peuvent être proposées comme des système d’extinction et allumage automatiques.</w:t>
      </w:r>
    </w:p>
    <w:p w14:paraId="22CD8D94" w14:textId="77777777" w:rsidR="00A66E75" w:rsidRPr="00812AC5" w:rsidRDefault="00A66E75" w:rsidP="00812AC5">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812AC5">
        <w:rPr>
          <w:rFonts w:ascii="Montserrat ExtraLight" w:eastAsia="Times New Roman" w:hAnsi="Montserrat ExtraLight" w:cstheme="minorHAnsi"/>
          <w:color w:val="000000"/>
          <w:sz w:val="24"/>
          <w:szCs w:val="24"/>
          <w:lang w:eastAsia="fr-FR"/>
        </w:rPr>
        <w:t>Réduire la consommation des appareils informatiques</w:t>
      </w:r>
    </w:p>
    <w:p w14:paraId="42BD2EEC" w14:textId="732DEC9B" w:rsidR="00A66E75" w:rsidRPr="00A5740F" w:rsidRDefault="00A66E75" w:rsidP="00A66E75">
      <w:pPr>
        <w:spacing w:line="389" w:lineRule="atLeast"/>
        <w:jc w:val="both"/>
        <w:rPr>
          <w:rFonts w:ascii="Montserrat ExtraLight" w:eastAsia="Times New Roman" w:hAnsi="Montserrat ExtraLight" w:cstheme="minorHAnsi"/>
          <w:i/>
          <w:iCs/>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 Afin de réduire la consommation des appareils informatiques, on peut aussi mettre son écran en mode sombre </w:t>
      </w:r>
      <w:r w:rsidR="00D0459E" w:rsidRPr="00A5740F">
        <w:rPr>
          <w:rFonts w:ascii="Montserrat ExtraLight" w:eastAsia="Times New Roman" w:hAnsi="Montserrat ExtraLight" w:cstheme="minorHAnsi"/>
          <w:color w:val="000000"/>
          <w:sz w:val="24"/>
          <w:szCs w:val="24"/>
          <w:lang w:eastAsia="fr-FR"/>
        </w:rPr>
        <w:t>(</w:t>
      </w:r>
      <w:r w:rsidRPr="00A5740F">
        <w:rPr>
          <w:rFonts w:ascii="Montserrat ExtraLight" w:eastAsia="Times New Roman" w:hAnsi="Montserrat ExtraLight" w:cstheme="minorHAnsi"/>
          <w:color w:val="000000"/>
          <w:sz w:val="24"/>
          <w:szCs w:val="24"/>
          <w:lang w:eastAsia="fr-FR"/>
        </w:rPr>
        <w:t>en éteignant les pixels, le mode sombre permet d’augmenter jusqu’à 6 fois l’autonomie de vos équipements</w:t>
      </w:r>
      <w:r w:rsidR="00D0459E" w:rsidRPr="00A5740F">
        <w:rPr>
          <w:rFonts w:ascii="Montserrat ExtraLight" w:eastAsia="Times New Roman" w:hAnsi="Montserrat ExtraLight" w:cstheme="minorHAnsi"/>
          <w:color w:val="000000"/>
          <w:sz w:val="24"/>
          <w:szCs w:val="24"/>
          <w:lang w:eastAsia="fr-FR"/>
        </w:rPr>
        <w:t xml:space="preserve">), </w:t>
      </w:r>
      <w:r w:rsidRPr="00A5740F">
        <w:rPr>
          <w:rFonts w:ascii="Montserrat ExtraLight" w:eastAsia="Times New Roman" w:hAnsi="Montserrat ExtraLight" w:cstheme="minorHAnsi"/>
          <w:color w:val="000000"/>
          <w:sz w:val="24"/>
          <w:szCs w:val="24"/>
          <w:lang w:eastAsia="fr-FR"/>
        </w:rPr>
        <w:t xml:space="preserve">paramétrer la veille des ordinateurs, ou encore préférer les ordinateurs portables qui consomment 50 à 80 % de moins qu’un poste fixe. </w:t>
      </w:r>
      <w:r w:rsidR="00D0459E" w:rsidRPr="00812AC5">
        <w:rPr>
          <w:rFonts w:ascii="Montserrat ExtraLight" w:eastAsia="Times New Roman" w:hAnsi="Montserrat ExtraLight" w:cstheme="minorHAnsi"/>
          <w:color w:val="000000"/>
          <w:sz w:val="24"/>
          <w:szCs w:val="24"/>
          <w:lang w:eastAsia="fr-FR"/>
        </w:rPr>
        <w:t>On peut aussi sélectionner, lors de l’achat, les appareils les moins énergivores.</w:t>
      </w:r>
    </w:p>
    <w:p w14:paraId="3ADC7B2D" w14:textId="5741A8BF" w:rsidR="003A636F" w:rsidRPr="00812AC5" w:rsidRDefault="003A636F" w:rsidP="00812AC5">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812AC5">
        <w:rPr>
          <w:rFonts w:ascii="Montserrat ExtraLight" w:eastAsia="Times New Roman" w:hAnsi="Montserrat ExtraLight" w:cstheme="minorHAnsi"/>
          <w:color w:val="000000"/>
          <w:sz w:val="24"/>
          <w:szCs w:val="24"/>
          <w:lang w:eastAsia="fr-FR"/>
        </w:rPr>
        <w:t xml:space="preserve">Utiliser </w:t>
      </w:r>
      <w:r w:rsidR="00D0459E" w:rsidRPr="00812AC5">
        <w:rPr>
          <w:rFonts w:ascii="Montserrat ExtraLight" w:eastAsia="Times New Roman" w:hAnsi="Montserrat ExtraLight" w:cstheme="minorHAnsi"/>
          <w:color w:val="000000"/>
          <w:sz w:val="24"/>
          <w:szCs w:val="24"/>
          <w:lang w:eastAsia="fr-FR"/>
        </w:rPr>
        <w:t xml:space="preserve">à bon escient </w:t>
      </w:r>
      <w:r w:rsidRPr="00812AC5">
        <w:rPr>
          <w:rFonts w:ascii="Montserrat ExtraLight" w:eastAsia="Times New Roman" w:hAnsi="Montserrat ExtraLight" w:cstheme="minorHAnsi"/>
          <w:color w:val="000000"/>
          <w:sz w:val="24"/>
          <w:szCs w:val="24"/>
          <w:lang w:eastAsia="fr-FR"/>
        </w:rPr>
        <w:t>chaque m²</w:t>
      </w:r>
    </w:p>
    <w:p w14:paraId="376E4ADC" w14:textId="40282F7F" w:rsidR="003A636F" w:rsidRPr="00A5740F" w:rsidRDefault="003A636F" w:rsidP="003A636F">
      <w:pPr>
        <w:spacing w:line="389" w:lineRule="atLeast"/>
        <w:jc w:val="both"/>
        <w:rPr>
          <w:rFonts w:ascii="Montserrat ExtraLight" w:eastAsia="Times New Roman" w:hAnsi="Montserrat ExtraLight" w:cstheme="minorHAnsi"/>
          <w:color w:val="000000"/>
          <w:sz w:val="24"/>
          <w:szCs w:val="24"/>
          <w:lang w:eastAsia="fr-FR"/>
        </w:rPr>
      </w:pPr>
      <w:r w:rsidRPr="00812AC5">
        <w:rPr>
          <w:rFonts w:ascii="Montserrat ExtraLight" w:eastAsia="Times New Roman" w:hAnsi="Montserrat ExtraLight" w:cstheme="minorHAnsi"/>
          <w:color w:val="000000"/>
          <w:sz w:val="24"/>
          <w:szCs w:val="24"/>
          <w:lang w:eastAsia="fr-FR"/>
        </w:rPr>
        <w:t>Il existe enfin un autre critère qui aura une grande influence sur votre impact environnemental : la surface ! En effet, chaque m² que vous n’utilisez pas, c</w:t>
      </w:r>
      <w:r w:rsidR="00251D3D" w:rsidRPr="00812AC5">
        <w:rPr>
          <w:rFonts w:ascii="Montserrat ExtraLight" w:eastAsia="Times New Roman" w:hAnsi="Montserrat ExtraLight" w:cstheme="minorHAnsi"/>
          <w:color w:val="000000"/>
          <w:sz w:val="24"/>
          <w:szCs w:val="24"/>
          <w:lang w:eastAsia="fr-FR"/>
        </w:rPr>
        <w:t>e sont</w:t>
      </w:r>
      <w:r w:rsidRPr="00812AC5">
        <w:rPr>
          <w:rFonts w:ascii="Montserrat ExtraLight" w:eastAsia="Times New Roman" w:hAnsi="Montserrat ExtraLight" w:cstheme="minorHAnsi"/>
          <w:color w:val="000000"/>
          <w:sz w:val="24"/>
          <w:szCs w:val="24"/>
          <w:lang w:eastAsia="fr-FR"/>
        </w:rPr>
        <w:t xml:space="preserve"> des m² chauffés et climatisés pour rien</w:t>
      </w:r>
      <w:r w:rsidR="00D0459E" w:rsidRPr="00812AC5">
        <w:rPr>
          <w:rFonts w:ascii="Montserrat ExtraLight" w:eastAsia="Times New Roman" w:hAnsi="Montserrat ExtraLight" w:cstheme="minorHAnsi"/>
          <w:color w:val="000000"/>
          <w:sz w:val="24"/>
          <w:szCs w:val="24"/>
          <w:lang w:eastAsia="fr-FR"/>
        </w:rPr>
        <w:t>. Bien</w:t>
      </w:r>
      <w:r w:rsidRPr="00812AC5">
        <w:rPr>
          <w:rFonts w:ascii="Montserrat ExtraLight" w:eastAsia="Times New Roman" w:hAnsi="Montserrat ExtraLight" w:cstheme="minorHAnsi"/>
          <w:color w:val="000000"/>
          <w:sz w:val="24"/>
          <w:szCs w:val="24"/>
          <w:lang w:eastAsia="fr-FR"/>
        </w:rPr>
        <w:t xml:space="preserve"> anticiper la surface dont vous aurez besoin vous permettra de mieux répartir la consommation d’énergie sur votre espace de travail.</w:t>
      </w:r>
      <w:r w:rsidRPr="00A5740F">
        <w:rPr>
          <w:rFonts w:ascii="Montserrat ExtraLight" w:eastAsia="Times New Roman" w:hAnsi="Montserrat ExtraLight" w:cstheme="minorHAnsi"/>
          <w:color w:val="000000"/>
          <w:sz w:val="24"/>
          <w:szCs w:val="24"/>
          <w:lang w:eastAsia="fr-FR"/>
        </w:rPr>
        <w:t> </w:t>
      </w:r>
    </w:p>
    <w:p w14:paraId="3933B3E9" w14:textId="77777777" w:rsidR="00943CF7" w:rsidRPr="00A5740F" w:rsidRDefault="00943CF7" w:rsidP="00723117">
      <w:pPr>
        <w:pStyle w:val="Paragraphedeliste"/>
        <w:spacing w:line="389" w:lineRule="atLeast"/>
        <w:jc w:val="both"/>
        <w:rPr>
          <w:rFonts w:ascii="Montserrat ExtraLight" w:eastAsia="Times New Roman" w:hAnsi="Montserrat ExtraLight" w:cstheme="minorHAnsi"/>
          <w:color w:val="000000"/>
          <w:sz w:val="24"/>
          <w:szCs w:val="24"/>
          <w:lang w:eastAsia="fr-FR"/>
        </w:rPr>
      </w:pPr>
    </w:p>
    <w:p w14:paraId="03F9CD13" w14:textId="7537E7F9" w:rsidR="000335DD" w:rsidRPr="00762084" w:rsidRDefault="00153670" w:rsidP="00762084">
      <w:pPr>
        <w:autoSpaceDE w:val="0"/>
        <w:autoSpaceDN w:val="0"/>
        <w:adjustRightInd w:val="0"/>
        <w:spacing w:after="0" w:line="240" w:lineRule="auto"/>
        <w:rPr>
          <w:rFonts w:ascii="Montserrat ExtraLight" w:eastAsia="Times New Roman" w:hAnsi="Montserrat ExtraLight" w:cstheme="minorHAnsi"/>
          <w:b/>
          <w:bCs/>
          <w:color w:val="000000"/>
          <w:sz w:val="24"/>
          <w:szCs w:val="24"/>
          <w:u w:val="single"/>
          <w:lang w:eastAsia="fr-FR"/>
        </w:rPr>
      </w:pPr>
      <w:r w:rsidRPr="00762084">
        <w:rPr>
          <w:rFonts w:ascii="Montserrat ExtraLight" w:hAnsi="Montserrat ExtraLight" w:cs="ClearSans-Bold"/>
          <w:b/>
          <w:bCs/>
          <w:sz w:val="24"/>
          <w:szCs w:val="24"/>
        </w:rPr>
        <w:t>FAVORISER UNE MOBILITE PLUS VERTE</w:t>
      </w:r>
    </w:p>
    <w:p w14:paraId="3AA8A64B" w14:textId="6DA0B7CA" w:rsidR="00E83804" w:rsidRPr="00A5740F" w:rsidRDefault="00E83804" w:rsidP="00E83804">
      <w:pPr>
        <w:spacing w:after="0" w:line="240" w:lineRule="auto"/>
        <w:textAlignment w:val="baseline"/>
        <w:rPr>
          <w:rFonts w:ascii="Montserrat ExtraLight" w:hAnsi="Montserrat ExtraLight"/>
        </w:rPr>
      </w:pPr>
    </w:p>
    <w:p w14:paraId="74587B75" w14:textId="77777777" w:rsidR="00723117" w:rsidRDefault="00AE6FA4" w:rsidP="00723117">
      <w:pPr>
        <w:spacing w:line="389" w:lineRule="atLeast"/>
        <w:jc w:val="both"/>
        <w:rPr>
          <w:rFonts w:ascii="Montserrat ExtraLight" w:eastAsia="Times New Roman" w:hAnsi="Montserrat ExtraLight" w:cstheme="minorHAnsi"/>
          <w:color w:val="000000"/>
          <w:sz w:val="24"/>
          <w:szCs w:val="24"/>
          <w:lang w:eastAsia="fr-FR"/>
        </w:rPr>
      </w:pPr>
      <w:r w:rsidRPr="00A5740F">
        <w:rPr>
          <w:rFonts w:ascii="Montserrat ExtraLight" w:eastAsia="Times New Roman" w:hAnsi="Montserrat ExtraLight" w:cstheme="minorHAnsi"/>
          <w:color w:val="000000"/>
          <w:sz w:val="24"/>
          <w:szCs w:val="24"/>
          <w:lang w:eastAsia="fr-FR"/>
        </w:rPr>
        <w:t xml:space="preserve">L’exécutif appelle les entreprises à bâtir un plan de mobilité employeur ou à s’engager en faveur des différents dispositifs de soutien aux salariés ». ​Le ministère de la Transition écologique suggère de mettre en place des forfaits mobilités durables ou de renforcer le covoiturage. Il préconise aussi le renouvellement des flottes de véhicules, afin de les faire passer à l’électrique ou à l’hybride. </w:t>
      </w:r>
    </w:p>
    <w:p w14:paraId="1323598A" w14:textId="1381C468" w:rsidR="00AE6FA4" w:rsidRPr="00723117" w:rsidRDefault="00AE6FA4" w:rsidP="00723117">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723117">
        <w:rPr>
          <w:rFonts w:ascii="Montserrat ExtraLight" w:eastAsia="Times New Roman" w:hAnsi="Montserrat ExtraLight" w:cstheme="minorHAnsi"/>
          <w:color w:val="000000"/>
          <w:sz w:val="24"/>
          <w:szCs w:val="24"/>
          <w:lang w:eastAsia="fr-FR"/>
        </w:rPr>
        <w:t>Favoriser le télétravail en cas de pic de pollution</w:t>
      </w:r>
    </w:p>
    <w:p w14:paraId="0741C3B1" w14:textId="40FB807B" w:rsidR="00AE6FA4" w:rsidRPr="00723117" w:rsidRDefault="00AE6FA4" w:rsidP="00723117">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723117">
        <w:rPr>
          <w:rFonts w:ascii="Montserrat ExtraLight" w:eastAsia="Times New Roman" w:hAnsi="Montserrat ExtraLight" w:cstheme="minorHAnsi"/>
          <w:color w:val="000000"/>
          <w:sz w:val="24"/>
          <w:szCs w:val="24"/>
          <w:lang w:eastAsia="fr-FR"/>
        </w:rPr>
        <w:t>Organiser le covoiturage</w:t>
      </w:r>
    </w:p>
    <w:p w14:paraId="0B7CBCEA" w14:textId="662A8AFF" w:rsidR="00AE6FA4" w:rsidRPr="00723117" w:rsidRDefault="00AE6FA4" w:rsidP="00723117">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723117">
        <w:rPr>
          <w:rFonts w:ascii="Montserrat ExtraLight" w:eastAsia="Times New Roman" w:hAnsi="Montserrat ExtraLight" w:cstheme="minorHAnsi"/>
          <w:color w:val="000000"/>
          <w:sz w:val="24"/>
          <w:szCs w:val="24"/>
          <w:lang w:eastAsia="fr-FR"/>
        </w:rPr>
        <w:t>Favoriser les transports en commun avec une prise en charge des transports &gt; 50% (minimum)</w:t>
      </w:r>
    </w:p>
    <w:p w14:paraId="092342F7" w14:textId="014BAEE5" w:rsidR="00AE6FA4" w:rsidRPr="00723117" w:rsidRDefault="00AE6FA4" w:rsidP="00723117">
      <w:pPr>
        <w:pStyle w:val="Paragraphedeliste"/>
        <w:numPr>
          <w:ilvl w:val="0"/>
          <w:numId w:val="28"/>
        </w:numPr>
        <w:spacing w:line="389" w:lineRule="atLeast"/>
        <w:jc w:val="both"/>
        <w:rPr>
          <w:rFonts w:ascii="Montserrat ExtraLight" w:eastAsia="Times New Roman" w:hAnsi="Montserrat ExtraLight" w:cstheme="minorHAnsi"/>
          <w:color w:val="000000"/>
          <w:sz w:val="24"/>
          <w:szCs w:val="24"/>
          <w:lang w:eastAsia="fr-FR"/>
        </w:rPr>
      </w:pPr>
      <w:r w:rsidRPr="00723117">
        <w:rPr>
          <w:rFonts w:ascii="Montserrat ExtraLight" w:eastAsia="Times New Roman" w:hAnsi="Montserrat ExtraLight" w:cstheme="minorHAnsi"/>
          <w:color w:val="000000"/>
          <w:sz w:val="24"/>
          <w:szCs w:val="24"/>
          <w:lang w:eastAsia="fr-FR"/>
        </w:rPr>
        <w:t xml:space="preserve">Prime achat de vélo </w:t>
      </w:r>
    </w:p>
    <w:p w14:paraId="4E869396" w14:textId="77777777" w:rsidR="00AE6FA4" w:rsidRPr="00A5740F" w:rsidRDefault="00AE6FA4" w:rsidP="00AE6FA4">
      <w:pPr>
        <w:spacing w:line="389" w:lineRule="atLeast"/>
        <w:jc w:val="both"/>
        <w:rPr>
          <w:rFonts w:ascii="Montserrat ExtraLight" w:hAnsi="Montserrat ExtraLight"/>
        </w:rPr>
      </w:pPr>
    </w:p>
    <w:p w14:paraId="26691D55" w14:textId="77777777" w:rsidR="00D50CFA" w:rsidRDefault="00D50CFA">
      <w:pPr>
        <w:rPr>
          <w:rFonts w:ascii="Montserrat ExtraLight" w:hAnsi="Montserrat ExtraLight"/>
        </w:rPr>
      </w:pPr>
    </w:p>
    <w:p w14:paraId="358EE3D7" w14:textId="3C2B2443" w:rsidR="00D50CFA" w:rsidRDefault="00D50CFA" w:rsidP="004D42B0">
      <w:pPr>
        <w:jc w:val="center"/>
        <w:rPr>
          <w:rFonts w:ascii="Montserrat ExtraLight" w:hAnsi="Montserrat ExtraLight"/>
          <w:b/>
          <w:bCs/>
          <w:sz w:val="28"/>
          <w:szCs w:val="28"/>
        </w:rPr>
      </w:pPr>
      <w:r w:rsidRPr="004D42B0">
        <w:rPr>
          <w:rFonts w:ascii="Montserrat ExtraLight" w:hAnsi="Montserrat ExtraLight"/>
          <w:b/>
          <w:bCs/>
          <w:sz w:val="28"/>
          <w:szCs w:val="28"/>
        </w:rPr>
        <w:lastRenderedPageBreak/>
        <w:t>REMERCIEMENTS</w:t>
      </w:r>
    </w:p>
    <w:p w14:paraId="49234BBD" w14:textId="77777777" w:rsidR="004D42B0" w:rsidRPr="004D42B0" w:rsidRDefault="004D42B0" w:rsidP="004D42B0">
      <w:pPr>
        <w:jc w:val="center"/>
        <w:rPr>
          <w:rFonts w:ascii="Montserrat ExtraLight" w:hAnsi="Montserrat ExtraLight"/>
          <w:sz w:val="28"/>
          <w:szCs w:val="28"/>
        </w:rPr>
      </w:pPr>
    </w:p>
    <w:p w14:paraId="4B19E878" w14:textId="19F01FC9" w:rsidR="00AE6FA4" w:rsidRPr="004D42B0" w:rsidRDefault="004D42B0">
      <w:pPr>
        <w:rPr>
          <w:rFonts w:ascii="Montserrat ExtraLight" w:hAnsi="Montserrat ExtraLight"/>
          <w:sz w:val="24"/>
          <w:szCs w:val="24"/>
        </w:rPr>
      </w:pPr>
      <w:r w:rsidRPr="004D42B0">
        <w:rPr>
          <w:rFonts w:ascii="Montserrat ExtraLight" w:hAnsi="Montserrat ExtraLight"/>
          <w:sz w:val="24"/>
          <w:szCs w:val="24"/>
        </w:rPr>
        <w:t xml:space="preserve">Le SP2C remercie l’ensemble de ses adhérents pour leur volonté de partager de bonnes pratiques vis-à-vis de l’ensemble des centres de contact : </w:t>
      </w:r>
    </w:p>
    <w:p w14:paraId="1C818113" w14:textId="7D31B377" w:rsidR="004D42B0" w:rsidRPr="004D42B0" w:rsidRDefault="004D42B0">
      <w:pPr>
        <w:rPr>
          <w:rFonts w:ascii="Montserrat ExtraLight" w:hAnsi="Montserrat ExtraLight"/>
          <w:sz w:val="24"/>
          <w:szCs w:val="24"/>
        </w:rPr>
      </w:pPr>
      <w:proofErr w:type="spellStart"/>
      <w:r w:rsidRPr="004D42B0">
        <w:rPr>
          <w:rFonts w:ascii="Montserrat ExtraLight" w:hAnsi="Montserrat ExtraLight"/>
          <w:sz w:val="24"/>
          <w:szCs w:val="24"/>
        </w:rPr>
        <w:t>Armatis</w:t>
      </w:r>
      <w:proofErr w:type="spellEnd"/>
    </w:p>
    <w:p w14:paraId="13325F0A" w14:textId="01879525" w:rsidR="004D42B0" w:rsidRPr="004D42B0" w:rsidRDefault="004D42B0">
      <w:pPr>
        <w:rPr>
          <w:rFonts w:ascii="Montserrat ExtraLight" w:hAnsi="Montserrat ExtraLight"/>
          <w:sz w:val="24"/>
          <w:szCs w:val="24"/>
        </w:rPr>
      </w:pPr>
      <w:proofErr w:type="spellStart"/>
      <w:r w:rsidRPr="004D42B0">
        <w:rPr>
          <w:rFonts w:ascii="Montserrat ExtraLight" w:hAnsi="Montserrat ExtraLight"/>
          <w:sz w:val="24"/>
          <w:szCs w:val="24"/>
        </w:rPr>
        <w:t>BlueLink</w:t>
      </w:r>
      <w:proofErr w:type="spellEnd"/>
    </w:p>
    <w:p w14:paraId="35ACAB7F" w14:textId="682D9FDC" w:rsidR="004D42B0" w:rsidRPr="004D42B0" w:rsidRDefault="004D42B0">
      <w:pPr>
        <w:rPr>
          <w:rFonts w:ascii="Montserrat ExtraLight" w:hAnsi="Montserrat ExtraLight"/>
          <w:sz w:val="24"/>
          <w:szCs w:val="24"/>
        </w:rPr>
      </w:pPr>
      <w:proofErr w:type="spellStart"/>
      <w:r w:rsidRPr="004D42B0">
        <w:rPr>
          <w:rFonts w:ascii="Montserrat ExtraLight" w:hAnsi="Montserrat ExtraLight"/>
          <w:sz w:val="24"/>
          <w:szCs w:val="24"/>
        </w:rPr>
        <w:t>Concentrix</w:t>
      </w:r>
      <w:proofErr w:type="spellEnd"/>
    </w:p>
    <w:p w14:paraId="7006AE73" w14:textId="55AE83B4" w:rsidR="004D42B0" w:rsidRPr="004D42B0" w:rsidRDefault="004D42B0">
      <w:pPr>
        <w:rPr>
          <w:rFonts w:ascii="Montserrat ExtraLight" w:hAnsi="Montserrat ExtraLight"/>
          <w:sz w:val="24"/>
          <w:szCs w:val="24"/>
          <w:lang w:val="en-US"/>
        </w:rPr>
      </w:pPr>
      <w:proofErr w:type="spellStart"/>
      <w:r w:rsidRPr="004D42B0">
        <w:rPr>
          <w:rFonts w:ascii="Montserrat ExtraLight" w:hAnsi="Montserrat ExtraLight"/>
          <w:sz w:val="24"/>
          <w:szCs w:val="24"/>
          <w:lang w:val="en-US"/>
        </w:rPr>
        <w:t>Foundever</w:t>
      </w:r>
      <w:proofErr w:type="spellEnd"/>
    </w:p>
    <w:p w14:paraId="1D684CD3" w14:textId="00793DF5" w:rsidR="004D42B0" w:rsidRPr="004D42B0" w:rsidRDefault="004D42B0">
      <w:pPr>
        <w:rPr>
          <w:rFonts w:ascii="Montserrat ExtraLight" w:hAnsi="Montserrat ExtraLight"/>
          <w:sz w:val="24"/>
          <w:szCs w:val="24"/>
          <w:lang w:val="en-US"/>
        </w:rPr>
      </w:pPr>
      <w:proofErr w:type="spellStart"/>
      <w:r w:rsidRPr="004D42B0">
        <w:rPr>
          <w:rFonts w:ascii="Montserrat ExtraLight" w:hAnsi="Montserrat ExtraLight"/>
          <w:sz w:val="24"/>
          <w:szCs w:val="24"/>
          <w:lang w:val="en-US"/>
        </w:rPr>
        <w:t>Konecta</w:t>
      </w:r>
      <w:proofErr w:type="spellEnd"/>
    </w:p>
    <w:p w14:paraId="2C0CC5F4" w14:textId="30528A83" w:rsidR="00AE6FA4" w:rsidRPr="004D42B0" w:rsidRDefault="004D42B0">
      <w:pPr>
        <w:rPr>
          <w:rFonts w:ascii="Montserrat ExtraLight" w:hAnsi="Montserrat ExtraLight"/>
          <w:sz w:val="24"/>
          <w:szCs w:val="24"/>
          <w:lang w:val="en-US"/>
        </w:rPr>
      </w:pPr>
      <w:proofErr w:type="spellStart"/>
      <w:r w:rsidRPr="004D42B0">
        <w:rPr>
          <w:rFonts w:ascii="Montserrat ExtraLight" w:hAnsi="Montserrat ExtraLight"/>
          <w:sz w:val="24"/>
          <w:szCs w:val="24"/>
          <w:lang w:val="en-US"/>
        </w:rPr>
        <w:t>Majorel</w:t>
      </w:r>
      <w:proofErr w:type="spellEnd"/>
    </w:p>
    <w:p w14:paraId="208AAD71" w14:textId="44D8DBF7" w:rsidR="004D42B0" w:rsidRPr="004D42B0" w:rsidRDefault="004D42B0">
      <w:pPr>
        <w:rPr>
          <w:rFonts w:ascii="Montserrat ExtraLight" w:hAnsi="Montserrat ExtraLight"/>
          <w:sz w:val="24"/>
          <w:szCs w:val="24"/>
          <w:lang w:val="en-US"/>
        </w:rPr>
      </w:pPr>
      <w:proofErr w:type="spellStart"/>
      <w:r w:rsidRPr="004D42B0">
        <w:rPr>
          <w:rFonts w:ascii="Montserrat ExtraLight" w:hAnsi="Montserrat ExtraLight"/>
          <w:sz w:val="24"/>
          <w:szCs w:val="24"/>
          <w:lang w:val="en-US"/>
        </w:rPr>
        <w:t>Outsourcia</w:t>
      </w:r>
      <w:proofErr w:type="spellEnd"/>
    </w:p>
    <w:p w14:paraId="1B0B029B" w14:textId="46C74F06" w:rsidR="004D42B0" w:rsidRPr="004D42B0" w:rsidRDefault="004D42B0">
      <w:pPr>
        <w:rPr>
          <w:rFonts w:ascii="Montserrat ExtraLight" w:hAnsi="Montserrat ExtraLight"/>
          <w:sz w:val="24"/>
          <w:szCs w:val="24"/>
          <w:lang w:val="en-US"/>
        </w:rPr>
      </w:pPr>
      <w:r w:rsidRPr="004D42B0">
        <w:rPr>
          <w:rFonts w:ascii="Montserrat ExtraLight" w:hAnsi="Montserrat ExtraLight"/>
          <w:sz w:val="24"/>
          <w:szCs w:val="24"/>
          <w:lang w:val="en-US"/>
        </w:rPr>
        <w:t>Teleperformance</w:t>
      </w:r>
    </w:p>
    <w:p w14:paraId="3BAF4A33" w14:textId="4996AF31" w:rsidR="004D42B0" w:rsidRPr="004D42B0" w:rsidRDefault="004D42B0">
      <w:pPr>
        <w:rPr>
          <w:rFonts w:ascii="Montserrat ExtraLight" w:hAnsi="Montserrat ExtraLight"/>
          <w:sz w:val="24"/>
          <w:szCs w:val="24"/>
        </w:rPr>
      </w:pPr>
      <w:r w:rsidRPr="004D42B0">
        <w:rPr>
          <w:rFonts w:ascii="Montserrat ExtraLight" w:hAnsi="Montserrat ExtraLight"/>
          <w:sz w:val="24"/>
          <w:szCs w:val="24"/>
        </w:rPr>
        <w:t>Tête-à-tête relation client,</w:t>
      </w:r>
    </w:p>
    <w:p w14:paraId="077A624E" w14:textId="77777777" w:rsidR="004D42B0" w:rsidRPr="004D42B0" w:rsidRDefault="004D42B0">
      <w:pPr>
        <w:rPr>
          <w:rFonts w:ascii="Montserrat ExtraLight" w:hAnsi="Montserrat ExtraLight"/>
          <w:sz w:val="24"/>
          <w:szCs w:val="24"/>
        </w:rPr>
      </w:pPr>
    </w:p>
    <w:p w14:paraId="6C16449B" w14:textId="096A6473" w:rsidR="004D42B0" w:rsidRDefault="004D42B0">
      <w:pPr>
        <w:rPr>
          <w:rFonts w:ascii="Montserrat ExtraLight" w:hAnsi="Montserrat ExtraLight"/>
          <w:sz w:val="24"/>
          <w:szCs w:val="24"/>
        </w:rPr>
      </w:pPr>
      <w:r w:rsidRPr="004D42B0">
        <w:rPr>
          <w:rFonts w:ascii="Montserrat ExtraLight" w:hAnsi="Montserrat ExtraLight"/>
          <w:sz w:val="24"/>
          <w:szCs w:val="24"/>
        </w:rPr>
        <w:t xml:space="preserve">Et plus particulièrement pour leur participation active au groupe de travail dédié : </w:t>
      </w:r>
    </w:p>
    <w:p w14:paraId="3F3787F0" w14:textId="77777777" w:rsidR="00FA46B2" w:rsidRPr="00FA46B2" w:rsidRDefault="00FA46B2" w:rsidP="00FA46B2">
      <w:pPr>
        <w:spacing w:after="0"/>
        <w:rPr>
          <w:rFonts w:ascii="Montserrat ExtraLight" w:hAnsi="Montserrat ExtraLight"/>
          <w:sz w:val="24"/>
          <w:szCs w:val="24"/>
          <w:lang w:val="en-US"/>
        </w:rPr>
      </w:pPr>
      <w:r w:rsidRPr="00FA46B2">
        <w:rPr>
          <w:rFonts w:ascii="Montserrat ExtraLight" w:hAnsi="Montserrat ExtraLight"/>
          <w:sz w:val="24"/>
          <w:szCs w:val="24"/>
          <w:lang w:val="en-US"/>
        </w:rPr>
        <w:t xml:space="preserve">Antoine DEKEYSER, </w:t>
      </w:r>
      <w:proofErr w:type="spellStart"/>
      <w:r w:rsidRPr="00FA46B2">
        <w:rPr>
          <w:rFonts w:ascii="Montserrat ExtraLight" w:hAnsi="Montserrat ExtraLight"/>
          <w:sz w:val="24"/>
          <w:szCs w:val="24"/>
          <w:lang w:val="en-US"/>
        </w:rPr>
        <w:t>Responsable</w:t>
      </w:r>
      <w:proofErr w:type="spellEnd"/>
      <w:r w:rsidRPr="00FA46B2">
        <w:rPr>
          <w:rFonts w:ascii="Montserrat ExtraLight" w:hAnsi="Montserrat ExtraLight"/>
          <w:sz w:val="24"/>
          <w:szCs w:val="24"/>
          <w:lang w:val="en-US"/>
        </w:rPr>
        <w:t xml:space="preserve"> HSE, </w:t>
      </w:r>
      <w:proofErr w:type="spellStart"/>
      <w:r w:rsidRPr="00FA46B2">
        <w:rPr>
          <w:rFonts w:ascii="Montserrat ExtraLight" w:hAnsi="Montserrat ExtraLight"/>
          <w:sz w:val="24"/>
          <w:szCs w:val="24"/>
          <w:lang w:val="en-US"/>
        </w:rPr>
        <w:t>Majorel</w:t>
      </w:r>
      <w:proofErr w:type="spellEnd"/>
    </w:p>
    <w:p w14:paraId="34D4EF20" w14:textId="278BF4B5" w:rsidR="00BD3099" w:rsidRPr="00FA46B2" w:rsidRDefault="004D42B0" w:rsidP="00FA46B2">
      <w:pPr>
        <w:spacing w:after="0"/>
        <w:rPr>
          <w:rFonts w:ascii="Montserrat ExtraLight" w:hAnsi="Montserrat ExtraLight"/>
          <w:sz w:val="24"/>
          <w:szCs w:val="24"/>
          <w:lang w:val="en-US"/>
        </w:rPr>
      </w:pPr>
      <w:r w:rsidRPr="00FA46B2">
        <w:rPr>
          <w:rFonts w:ascii="Montserrat ExtraLight" w:hAnsi="Montserrat ExtraLight"/>
          <w:sz w:val="24"/>
          <w:szCs w:val="24"/>
          <w:lang w:val="en-US"/>
        </w:rPr>
        <w:t xml:space="preserve">Felipe FRANCO, Business Sustainability &amp; Development Director, </w:t>
      </w:r>
      <w:proofErr w:type="spellStart"/>
      <w:r w:rsidRPr="00FA46B2">
        <w:rPr>
          <w:rFonts w:ascii="Montserrat ExtraLight" w:hAnsi="Montserrat ExtraLight"/>
          <w:sz w:val="24"/>
          <w:szCs w:val="24"/>
          <w:lang w:val="en-US"/>
        </w:rPr>
        <w:t>BlueLink</w:t>
      </w:r>
      <w:proofErr w:type="spellEnd"/>
    </w:p>
    <w:p w14:paraId="3799107D" w14:textId="7652D4ED" w:rsidR="00BD3099" w:rsidRDefault="00BD3099" w:rsidP="00FA46B2">
      <w:pPr>
        <w:spacing w:after="0"/>
        <w:rPr>
          <w:rFonts w:ascii="Montserrat ExtraLight" w:hAnsi="Montserrat ExtraLight"/>
          <w:sz w:val="24"/>
          <w:szCs w:val="24"/>
        </w:rPr>
      </w:pPr>
      <w:r>
        <w:rPr>
          <w:rFonts w:ascii="Montserrat ExtraLight" w:hAnsi="Montserrat ExtraLight"/>
          <w:sz w:val="24"/>
          <w:szCs w:val="24"/>
        </w:rPr>
        <w:t xml:space="preserve">Audrey LAGACHE, Chargé du système de management de la Qualité, </w:t>
      </w:r>
      <w:proofErr w:type="spellStart"/>
      <w:r>
        <w:rPr>
          <w:rFonts w:ascii="Montserrat ExtraLight" w:hAnsi="Montserrat ExtraLight"/>
          <w:sz w:val="24"/>
          <w:szCs w:val="24"/>
        </w:rPr>
        <w:t>Concentrix</w:t>
      </w:r>
      <w:proofErr w:type="spellEnd"/>
      <w:r w:rsidR="004D42B0" w:rsidRPr="00BD3099">
        <w:rPr>
          <w:rFonts w:ascii="Montserrat ExtraLight" w:hAnsi="Montserrat ExtraLight"/>
          <w:sz w:val="24"/>
          <w:szCs w:val="24"/>
        </w:rPr>
        <w:br/>
      </w:r>
      <w:r w:rsidR="004D42B0" w:rsidRPr="004D42B0">
        <w:rPr>
          <w:rFonts w:ascii="Montserrat ExtraLight" w:hAnsi="Montserrat ExtraLight"/>
          <w:sz w:val="24"/>
          <w:szCs w:val="24"/>
        </w:rPr>
        <w:t>Sophie LAGRANGE</w:t>
      </w:r>
      <w:r>
        <w:rPr>
          <w:rFonts w:ascii="Montserrat ExtraLight" w:hAnsi="Montserrat ExtraLight"/>
          <w:sz w:val="24"/>
          <w:szCs w:val="24"/>
        </w:rPr>
        <w:t xml:space="preserve">, Directrice Relations sociales, </w:t>
      </w:r>
      <w:proofErr w:type="spellStart"/>
      <w:r>
        <w:rPr>
          <w:rFonts w:ascii="Montserrat ExtraLight" w:hAnsi="Montserrat ExtraLight"/>
          <w:sz w:val="24"/>
          <w:szCs w:val="24"/>
        </w:rPr>
        <w:t>Concentrix</w:t>
      </w:r>
      <w:proofErr w:type="spellEnd"/>
    </w:p>
    <w:p w14:paraId="7CD34F45" w14:textId="6415F58E" w:rsidR="00BD3099" w:rsidRDefault="00BD3099" w:rsidP="00FA46B2">
      <w:pPr>
        <w:spacing w:after="0"/>
        <w:rPr>
          <w:rFonts w:ascii="Montserrat ExtraLight" w:hAnsi="Montserrat ExtraLight"/>
          <w:sz w:val="24"/>
          <w:szCs w:val="24"/>
        </w:rPr>
      </w:pPr>
      <w:r w:rsidRPr="004D42B0">
        <w:rPr>
          <w:rFonts w:ascii="Montserrat ExtraLight" w:hAnsi="Montserrat ExtraLight"/>
          <w:sz w:val="24"/>
          <w:szCs w:val="24"/>
        </w:rPr>
        <w:t>Yan LEBLANC, Directeur dévelop</w:t>
      </w:r>
      <w:r>
        <w:rPr>
          <w:rFonts w:ascii="Montserrat ExtraLight" w:hAnsi="Montserrat ExtraLight"/>
          <w:sz w:val="24"/>
          <w:szCs w:val="24"/>
        </w:rPr>
        <w:t xml:space="preserve">pement RH et RSE, </w:t>
      </w:r>
      <w:proofErr w:type="spellStart"/>
      <w:r>
        <w:rPr>
          <w:rFonts w:ascii="Montserrat ExtraLight" w:hAnsi="Montserrat ExtraLight"/>
          <w:sz w:val="24"/>
          <w:szCs w:val="24"/>
        </w:rPr>
        <w:t>Konecta</w:t>
      </w:r>
      <w:proofErr w:type="spellEnd"/>
      <w:r w:rsidRPr="004D42B0">
        <w:rPr>
          <w:rFonts w:ascii="Montserrat ExtraLight" w:hAnsi="Montserrat ExtraLight"/>
          <w:sz w:val="24"/>
          <w:szCs w:val="24"/>
        </w:rPr>
        <w:br/>
        <w:t>Emilie LEMAITRE</w:t>
      </w:r>
      <w:r>
        <w:rPr>
          <w:rFonts w:ascii="Montserrat ExtraLight" w:hAnsi="Montserrat ExtraLight"/>
          <w:sz w:val="24"/>
          <w:szCs w:val="24"/>
        </w:rPr>
        <w:t xml:space="preserve">, DRH Opérations, </w:t>
      </w:r>
      <w:proofErr w:type="spellStart"/>
      <w:r>
        <w:rPr>
          <w:rFonts w:ascii="Montserrat ExtraLight" w:hAnsi="Montserrat ExtraLight"/>
          <w:sz w:val="24"/>
          <w:szCs w:val="24"/>
        </w:rPr>
        <w:t>Teleperformance</w:t>
      </w:r>
      <w:proofErr w:type="spellEnd"/>
    </w:p>
    <w:p w14:paraId="69521FA1" w14:textId="06FA6F9F" w:rsidR="00BD3099" w:rsidRDefault="00BD3099" w:rsidP="00FA46B2">
      <w:pPr>
        <w:spacing w:after="0"/>
        <w:rPr>
          <w:rFonts w:ascii="Montserrat ExtraLight" w:hAnsi="Montserrat ExtraLight"/>
          <w:sz w:val="24"/>
          <w:szCs w:val="24"/>
        </w:rPr>
      </w:pPr>
      <w:r w:rsidRPr="004D42B0">
        <w:rPr>
          <w:rFonts w:ascii="Montserrat ExtraLight" w:hAnsi="Montserrat ExtraLight"/>
          <w:sz w:val="24"/>
          <w:szCs w:val="24"/>
        </w:rPr>
        <w:t>Hélène MORLEVAT</w:t>
      </w:r>
      <w:r>
        <w:rPr>
          <w:rFonts w:ascii="Montserrat ExtraLight" w:hAnsi="Montserrat ExtraLight"/>
          <w:sz w:val="24"/>
          <w:szCs w:val="24"/>
        </w:rPr>
        <w:t xml:space="preserve">, Chargée de communication et </w:t>
      </w:r>
      <w:proofErr w:type="spellStart"/>
      <w:r>
        <w:rPr>
          <w:rFonts w:ascii="Montserrat ExtraLight" w:hAnsi="Montserrat ExtraLight"/>
          <w:sz w:val="24"/>
          <w:szCs w:val="24"/>
        </w:rPr>
        <w:t>mécenat</w:t>
      </w:r>
      <w:proofErr w:type="spellEnd"/>
      <w:r>
        <w:rPr>
          <w:rFonts w:ascii="Montserrat ExtraLight" w:hAnsi="Montserrat ExtraLight"/>
          <w:sz w:val="24"/>
          <w:szCs w:val="24"/>
        </w:rPr>
        <w:t xml:space="preserve">, </w:t>
      </w:r>
      <w:proofErr w:type="spellStart"/>
      <w:r>
        <w:rPr>
          <w:rFonts w:ascii="Montserrat ExtraLight" w:hAnsi="Montserrat ExtraLight"/>
          <w:sz w:val="24"/>
          <w:szCs w:val="24"/>
        </w:rPr>
        <w:t>BlueLink</w:t>
      </w:r>
      <w:proofErr w:type="spellEnd"/>
      <w:r w:rsidRPr="004D42B0">
        <w:rPr>
          <w:rFonts w:ascii="Montserrat ExtraLight" w:hAnsi="Montserrat ExtraLight"/>
          <w:sz w:val="24"/>
          <w:szCs w:val="24"/>
        </w:rPr>
        <w:br/>
        <w:t>Isabelle PARIS</w:t>
      </w:r>
      <w:r>
        <w:rPr>
          <w:rFonts w:ascii="Montserrat ExtraLight" w:hAnsi="Montserrat ExtraLight"/>
          <w:sz w:val="24"/>
          <w:szCs w:val="24"/>
        </w:rPr>
        <w:t xml:space="preserve">, Directrice des Affaires sociales, </w:t>
      </w:r>
      <w:proofErr w:type="spellStart"/>
      <w:r>
        <w:rPr>
          <w:rFonts w:ascii="Montserrat ExtraLight" w:hAnsi="Montserrat ExtraLight"/>
          <w:sz w:val="24"/>
          <w:szCs w:val="24"/>
        </w:rPr>
        <w:t>Teleperformance</w:t>
      </w:r>
      <w:proofErr w:type="spellEnd"/>
    </w:p>
    <w:p w14:paraId="052E7EBB" w14:textId="0067B393" w:rsidR="00431638" w:rsidRDefault="00431638" w:rsidP="00FA46B2">
      <w:pPr>
        <w:spacing w:after="0"/>
        <w:rPr>
          <w:rFonts w:ascii="Montserrat ExtraLight" w:hAnsi="Montserrat ExtraLight"/>
          <w:sz w:val="24"/>
          <w:szCs w:val="24"/>
        </w:rPr>
      </w:pPr>
      <w:r>
        <w:rPr>
          <w:rFonts w:ascii="Montserrat ExtraLight" w:hAnsi="Montserrat ExtraLight"/>
          <w:sz w:val="24"/>
          <w:szCs w:val="24"/>
        </w:rPr>
        <w:t xml:space="preserve">Carine PICHANT, Responsable communication interne, </w:t>
      </w:r>
      <w:proofErr w:type="spellStart"/>
      <w:r>
        <w:rPr>
          <w:rFonts w:ascii="Montserrat ExtraLight" w:hAnsi="Montserrat ExtraLight"/>
          <w:sz w:val="24"/>
          <w:szCs w:val="24"/>
        </w:rPr>
        <w:t>Armatis</w:t>
      </w:r>
      <w:proofErr w:type="spellEnd"/>
    </w:p>
    <w:p w14:paraId="3B0D5E30" w14:textId="77777777" w:rsidR="00BD3099" w:rsidRPr="004D42B0" w:rsidRDefault="00BD3099" w:rsidP="00FA46B2">
      <w:pPr>
        <w:spacing w:after="0"/>
        <w:rPr>
          <w:rFonts w:ascii="Montserrat ExtraLight" w:hAnsi="Montserrat ExtraLight"/>
          <w:sz w:val="24"/>
          <w:szCs w:val="24"/>
        </w:rPr>
      </w:pPr>
      <w:r w:rsidRPr="004D42B0">
        <w:rPr>
          <w:rFonts w:ascii="Montserrat ExtraLight" w:hAnsi="Montserrat ExtraLight"/>
          <w:sz w:val="24"/>
          <w:szCs w:val="24"/>
        </w:rPr>
        <w:t>Christophe PORTOIS</w:t>
      </w:r>
      <w:r>
        <w:rPr>
          <w:rFonts w:ascii="Montserrat ExtraLight" w:hAnsi="Montserrat ExtraLight"/>
          <w:sz w:val="24"/>
          <w:szCs w:val="24"/>
        </w:rPr>
        <w:t xml:space="preserve">, Directeur des Ressources Humaines, </w:t>
      </w:r>
      <w:proofErr w:type="spellStart"/>
      <w:r>
        <w:rPr>
          <w:rFonts w:ascii="Montserrat ExtraLight" w:hAnsi="Montserrat ExtraLight"/>
          <w:sz w:val="24"/>
          <w:szCs w:val="24"/>
        </w:rPr>
        <w:t>Majorel</w:t>
      </w:r>
      <w:proofErr w:type="spellEnd"/>
    </w:p>
    <w:p w14:paraId="081D7BBE" w14:textId="77777777" w:rsidR="00BD3099" w:rsidRDefault="00BD3099" w:rsidP="00FA46B2">
      <w:pPr>
        <w:spacing w:after="0"/>
        <w:rPr>
          <w:rFonts w:ascii="Montserrat ExtraLight" w:hAnsi="Montserrat ExtraLight"/>
          <w:sz w:val="24"/>
          <w:szCs w:val="24"/>
        </w:rPr>
      </w:pPr>
      <w:r w:rsidRPr="004D42B0">
        <w:rPr>
          <w:rFonts w:ascii="Montserrat ExtraLight" w:hAnsi="Montserrat ExtraLight"/>
          <w:sz w:val="24"/>
          <w:szCs w:val="24"/>
        </w:rPr>
        <w:t>Isabelle SCHNEIDER</w:t>
      </w:r>
      <w:r>
        <w:rPr>
          <w:rFonts w:ascii="Montserrat ExtraLight" w:hAnsi="Montserrat ExtraLight"/>
          <w:sz w:val="24"/>
          <w:szCs w:val="24"/>
        </w:rPr>
        <w:t xml:space="preserve">, Responsable de la Coordination sociale, </w:t>
      </w:r>
      <w:proofErr w:type="spellStart"/>
      <w:r>
        <w:rPr>
          <w:rFonts w:ascii="Montserrat ExtraLight" w:hAnsi="Montserrat ExtraLight"/>
          <w:sz w:val="24"/>
          <w:szCs w:val="24"/>
        </w:rPr>
        <w:t>Foundever</w:t>
      </w:r>
      <w:proofErr w:type="spellEnd"/>
    </w:p>
    <w:p w14:paraId="73BB7B8C" w14:textId="5B74BED8" w:rsidR="004D42B0" w:rsidRPr="004D42B0" w:rsidRDefault="00BD3099" w:rsidP="00FA46B2">
      <w:pPr>
        <w:spacing w:after="0"/>
        <w:rPr>
          <w:rFonts w:ascii="Montserrat ExtraLight" w:hAnsi="Montserrat ExtraLight"/>
        </w:rPr>
      </w:pPr>
      <w:r w:rsidRPr="004D42B0">
        <w:rPr>
          <w:rFonts w:ascii="Montserrat ExtraLight" w:hAnsi="Montserrat ExtraLight"/>
          <w:sz w:val="24"/>
          <w:szCs w:val="24"/>
        </w:rPr>
        <w:t xml:space="preserve">Tiphaine TROUESSARD, CSR and </w:t>
      </w:r>
      <w:proofErr w:type="spellStart"/>
      <w:r w:rsidRPr="004D42B0">
        <w:rPr>
          <w:rFonts w:ascii="Montserrat ExtraLight" w:hAnsi="Montserrat ExtraLight"/>
          <w:sz w:val="24"/>
          <w:szCs w:val="24"/>
        </w:rPr>
        <w:t>Comliance</w:t>
      </w:r>
      <w:proofErr w:type="spellEnd"/>
      <w:r w:rsidRPr="004D42B0">
        <w:rPr>
          <w:rFonts w:ascii="Montserrat ExtraLight" w:hAnsi="Montserrat ExtraLight"/>
          <w:sz w:val="24"/>
          <w:szCs w:val="24"/>
        </w:rPr>
        <w:t xml:space="preserve"> </w:t>
      </w:r>
      <w:proofErr w:type="spellStart"/>
      <w:r w:rsidRPr="004D42B0">
        <w:rPr>
          <w:rFonts w:ascii="Montserrat ExtraLight" w:hAnsi="Montserrat ExtraLight"/>
          <w:sz w:val="24"/>
          <w:szCs w:val="24"/>
        </w:rPr>
        <w:t>Officer</w:t>
      </w:r>
      <w:proofErr w:type="spellEnd"/>
      <w:r w:rsidRPr="004D42B0">
        <w:rPr>
          <w:rFonts w:ascii="Montserrat ExtraLight" w:hAnsi="Montserrat ExtraLight"/>
          <w:sz w:val="24"/>
          <w:szCs w:val="24"/>
        </w:rPr>
        <w:t xml:space="preserve">, </w:t>
      </w:r>
      <w:proofErr w:type="spellStart"/>
      <w:r w:rsidRPr="004D42B0">
        <w:rPr>
          <w:rFonts w:ascii="Montserrat ExtraLight" w:hAnsi="Montserrat ExtraLight"/>
          <w:sz w:val="24"/>
          <w:szCs w:val="24"/>
        </w:rPr>
        <w:t>Armatis</w:t>
      </w:r>
      <w:proofErr w:type="spellEnd"/>
      <w:r w:rsidRPr="004D42B0">
        <w:rPr>
          <w:rFonts w:ascii="Montserrat ExtraLight" w:hAnsi="Montserrat ExtraLight"/>
          <w:sz w:val="24"/>
          <w:szCs w:val="24"/>
        </w:rPr>
        <w:br/>
        <w:t>Elisabeth VRIGNAUD</w:t>
      </w:r>
      <w:r>
        <w:rPr>
          <w:rFonts w:ascii="Montserrat ExtraLight" w:hAnsi="Montserrat ExtraLight"/>
          <w:sz w:val="24"/>
          <w:szCs w:val="24"/>
        </w:rPr>
        <w:t xml:space="preserve">, Responsable RSE et Diversité, </w:t>
      </w:r>
      <w:proofErr w:type="spellStart"/>
      <w:r>
        <w:rPr>
          <w:rFonts w:ascii="Montserrat ExtraLight" w:hAnsi="Montserrat ExtraLight"/>
          <w:sz w:val="24"/>
          <w:szCs w:val="24"/>
        </w:rPr>
        <w:t>Konecta</w:t>
      </w:r>
      <w:proofErr w:type="spellEnd"/>
      <w:r w:rsidRPr="004D42B0">
        <w:rPr>
          <w:rFonts w:ascii="Montserrat ExtraLight" w:hAnsi="Montserrat ExtraLight"/>
          <w:sz w:val="24"/>
          <w:szCs w:val="24"/>
        </w:rPr>
        <w:br/>
      </w:r>
    </w:p>
    <w:p w14:paraId="7B1ADD68" w14:textId="77777777" w:rsidR="007E4F2A" w:rsidRPr="004D42B0" w:rsidRDefault="007E4F2A">
      <w:pPr>
        <w:rPr>
          <w:rFonts w:ascii="Montserrat ExtraLight" w:hAnsi="Montserrat ExtraLight"/>
        </w:rPr>
      </w:pPr>
    </w:p>
    <w:p w14:paraId="12A59EB7" w14:textId="1C4C90E1" w:rsidR="007E4F2A" w:rsidRDefault="00F45E3D">
      <w:pPr>
        <w:rPr>
          <w:rFonts w:ascii="Montserrat ExtraLight" w:hAnsi="Montserrat ExtraLight"/>
        </w:rPr>
      </w:pPr>
      <w:r>
        <w:rPr>
          <w:rFonts w:ascii="Montserrat ExtraLight" w:hAnsi="Montserrat ExtraLight"/>
        </w:rPr>
        <w:t xml:space="preserve">Ainsi qu’à nos partenaires : </w:t>
      </w:r>
    </w:p>
    <w:p w14:paraId="6FF9145D" w14:textId="5FE029D1" w:rsidR="00F45E3D" w:rsidRDefault="00F45E3D">
      <w:pPr>
        <w:rPr>
          <w:rFonts w:ascii="Montserrat ExtraLight" w:hAnsi="Montserrat ExtraLight"/>
        </w:rPr>
      </w:pPr>
      <w:r>
        <w:rPr>
          <w:rFonts w:ascii="Montserrat ExtraLight" w:hAnsi="Montserrat ExtraLight"/>
        </w:rPr>
        <w:t>La Fresque du Climat : Valentin Jamet et Valérie Froissart</w:t>
      </w:r>
    </w:p>
    <w:p w14:paraId="6544E472" w14:textId="7416167D" w:rsidR="00F45E3D" w:rsidRDefault="00F45E3D">
      <w:pPr>
        <w:rPr>
          <w:rFonts w:ascii="Montserrat ExtraLight" w:hAnsi="Montserrat ExtraLight"/>
        </w:rPr>
      </w:pPr>
      <w:r>
        <w:rPr>
          <w:rFonts w:ascii="Montserrat ExtraLight" w:hAnsi="Montserrat ExtraLight"/>
        </w:rPr>
        <w:t>La Fresque du Numérique : Valérie Froissart</w:t>
      </w:r>
    </w:p>
    <w:p w14:paraId="64AC2312" w14:textId="7DA3B08C" w:rsidR="00F45E3D" w:rsidRDefault="00F45E3D">
      <w:pPr>
        <w:rPr>
          <w:rFonts w:ascii="Montserrat ExtraLight" w:hAnsi="Montserrat ExtraLight"/>
        </w:rPr>
      </w:pPr>
      <w:r>
        <w:rPr>
          <w:rFonts w:ascii="Montserrat ExtraLight" w:hAnsi="Montserrat ExtraLight"/>
        </w:rPr>
        <w:t xml:space="preserve">La Fresque de la Diversité : Virginie </w:t>
      </w:r>
      <w:proofErr w:type="spellStart"/>
      <w:r>
        <w:rPr>
          <w:rFonts w:ascii="Montserrat ExtraLight" w:hAnsi="Montserrat ExtraLight"/>
        </w:rPr>
        <w:t>Gozin</w:t>
      </w:r>
      <w:proofErr w:type="spellEnd"/>
      <w:r w:rsidR="003116C7">
        <w:rPr>
          <w:rFonts w:ascii="Montserrat ExtraLight" w:hAnsi="Montserrat ExtraLight"/>
        </w:rPr>
        <w:t xml:space="preserve"> </w:t>
      </w:r>
      <w:r w:rsidR="008E784B">
        <w:rPr>
          <w:rFonts w:ascii="Montserrat ExtraLight" w:hAnsi="Montserrat ExtraLight"/>
        </w:rPr>
        <w:t xml:space="preserve">de </w:t>
      </w:r>
      <w:proofErr w:type="spellStart"/>
      <w:r w:rsidR="008E784B">
        <w:rPr>
          <w:rFonts w:ascii="Montserrat ExtraLight" w:hAnsi="Montserrat ExtraLight"/>
        </w:rPr>
        <w:t>Winzelia</w:t>
      </w:r>
      <w:proofErr w:type="spellEnd"/>
    </w:p>
    <w:p w14:paraId="37D6752B" w14:textId="083285C1" w:rsidR="00F45E3D" w:rsidRDefault="00F45E3D">
      <w:pPr>
        <w:rPr>
          <w:rFonts w:ascii="Montserrat ExtraLight" w:hAnsi="Montserrat ExtraLight"/>
        </w:rPr>
      </w:pPr>
      <w:r>
        <w:rPr>
          <w:rFonts w:ascii="Montserrat ExtraLight" w:hAnsi="Montserrat ExtraLight"/>
        </w:rPr>
        <w:t>Le MEDEF</w:t>
      </w:r>
    </w:p>
    <w:p w14:paraId="2DABB75B" w14:textId="77777777" w:rsidR="00D36EE9" w:rsidRDefault="00D36EE9" w:rsidP="00D36EE9">
      <w:pPr>
        <w:rPr>
          <w:rFonts w:ascii="Montserrat ExtraLight" w:hAnsi="Montserrat ExtraLight"/>
        </w:rPr>
      </w:pPr>
      <w:r>
        <w:rPr>
          <w:rFonts w:ascii="Montserrat ExtraLight" w:hAnsi="Montserrat ExtraLight"/>
        </w:rPr>
        <w:t>Rozo.fr</w:t>
      </w:r>
    </w:p>
    <w:p w14:paraId="4E69032D" w14:textId="77777777" w:rsidR="00D36EE9" w:rsidRPr="004D42B0" w:rsidRDefault="00D36EE9">
      <w:pPr>
        <w:rPr>
          <w:rFonts w:ascii="Montserrat ExtraLight" w:hAnsi="Montserrat ExtraLight"/>
        </w:rPr>
      </w:pPr>
    </w:p>
    <w:p w14:paraId="386A010C" w14:textId="77777777" w:rsidR="007E4F2A" w:rsidRPr="004D42B0" w:rsidRDefault="007E4F2A">
      <w:pPr>
        <w:rPr>
          <w:rFonts w:ascii="Montserrat ExtraLight" w:hAnsi="Montserrat ExtraLight"/>
        </w:rPr>
      </w:pPr>
    </w:p>
    <w:p w14:paraId="568524D2" w14:textId="7454DE85" w:rsidR="00AE6FA4" w:rsidRPr="00805F5E" w:rsidRDefault="00AE6FA4" w:rsidP="00823D97">
      <w:pPr>
        <w:jc w:val="center"/>
        <w:rPr>
          <w:rFonts w:ascii="Montserrat ExtraLight" w:hAnsi="Montserrat ExtraLight"/>
          <w:b/>
          <w:bCs/>
          <w:sz w:val="28"/>
          <w:szCs w:val="28"/>
          <w:lang w:val="en-US"/>
        </w:rPr>
      </w:pPr>
      <w:r w:rsidRPr="00805F5E">
        <w:rPr>
          <w:rFonts w:ascii="Montserrat ExtraLight" w:hAnsi="Montserrat ExtraLight"/>
          <w:b/>
          <w:bCs/>
          <w:sz w:val="28"/>
          <w:szCs w:val="28"/>
          <w:lang w:val="en-US"/>
        </w:rPr>
        <w:t>SOURCES</w:t>
      </w:r>
    </w:p>
    <w:p w14:paraId="2656616D" w14:textId="4CA461EE" w:rsidR="00725565" w:rsidRDefault="00000000">
      <w:hyperlink r:id="rId19" w:history="1">
        <w:r w:rsidR="00823D97">
          <w:rPr>
            <w:rStyle w:val="Lienhypertexte"/>
          </w:rPr>
          <w:t>Accueil - Agence de la transition écologique (ademe.fr)</w:t>
        </w:r>
      </w:hyperlink>
    </w:p>
    <w:p w14:paraId="140A65E1" w14:textId="77777777" w:rsidR="00823D97" w:rsidRDefault="00000000" w:rsidP="00E83804">
      <w:pPr>
        <w:pStyle w:val="NormalWeb"/>
        <w:shd w:val="clear" w:color="auto" w:fill="FFFFFF"/>
      </w:pPr>
      <w:hyperlink r:id="rId20" w:history="1">
        <w:r w:rsidR="00823D97">
          <w:rPr>
            <w:rStyle w:val="Lienhypertexte"/>
          </w:rPr>
          <w:t>Louer un espace de travail ou de coworking à Paris - Deskeo</w:t>
        </w:r>
      </w:hyperlink>
    </w:p>
    <w:p w14:paraId="2A6E4EC5" w14:textId="3395C745" w:rsidR="00E83804" w:rsidRPr="00823D97" w:rsidRDefault="00000000" w:rsidP="00E83804">
      <w:pPr>
        <w:pStyle w:val="NormalWeb"/>
        <w:shd w:val="clear" w:color="auto" w:fill="FFFFFF"/>
        <w:rPr>
          <w:rFonts w:ascii="Montserrat ExtraLight" w:hAnsi="Montserrat ExtraLight" w:cs="Arial"/>
          <w:color w:val="333333"/>
        </w:rPr>
      </w:pPr>
      <w:hyperlink r:id="rId21" w:tgtFrame="_blank" w:history="1">
        <w:r w:rsidR="00E83804" w:rsidRPr="00823D97">
          <w:rPr>
            <w:rStyle w:val="Lienhypertexte"/>
            <w:rFonts w:ascii="Montserrat ExtraLight" w:hAnsi="Montserrat ExtraLight" w:cs="Arial"/>
            <w:color w:val="13AB91"/>
          </w:rPr>
          <w:t>https://theshiftproject.org</w:t>
        </w:r>
      </w:hyperlink>
    </w:p>
    <w:p w14:paraId="64D0AC7D" w14:textId="7827232D" w:rsidR="00E83804" w:rsidRPr="00823D97" w:rsidRDefault="00E83804" w:rsidP="00E83804">
      <w:pPr>
        <w:pStyle w:val="NormalWeb"/>
        <w:shd w:val="clear" w:color="auto" w:fill="FFFFFF"/>
        <w:rPr>
          <w:rFonts w:ascii="Montserrat ExtraLight" w:hAnsi="Montserrat ExtraLight" w:cs="Arial"/>
          <w:color w:val="333333"/>
          <w:lang w:val="en-US"/>
        </w:rPr>
      </w:pPr>
      <w:r w:rsidRPr="00823D97">
        <w:rPr>
          <w:rFonts w:ascii="Montserrat ExtraLight" w:hAnsi="Montserrat ExtraLight" w:cs="Arial"/>
          <w:color w:val="333333"/>
        </w:rPr>
        <w:t> </w:t>
      </w:r>
      <w:hyperlink r:id="rId22" w:tgtFrame="_blank" w:history="1">
        <w:r w:rsidRPr="00823D97">
          <w:rPr>
            <w:rStyle w:val="Lienhypertexte"/>
            <w:rFonts w:ascii="Montserrat ExtraLight" w:hAnsi="Montserrat ExtraLight" w:cs="Arial"/>
            <w:color w:val="13AB91"/>
            <w:lang w:val="en-US"/>
          </w:rPr>
          <w:t>https://www.greenit.fr</w:t>
        </w:r>
      </w:hyperlink>
    </w:p>
    <w:p w14:paraId="347617D8" w14:textId="55DB3E2C" w:rsidR="00E83804" w:rsidRPr="00823D97" w:rsidRDefault="00E83804" w:rsidP="00E83804">
      <w:pPr>
        <w:pStyle w:val="NormalWeb"/>
        <w:shd w:val="clear" w:color="auto" w:fill="FFFFFF"/>
        <w:rPr>
          <w:rFonts w:ascii="Montserrat ExtraLight" w:hAnsi="Montserrat ExtraLight" w:cs="Arial"/>
          <w:color w:val="333333"/>
          <w:lang w:val="en-US"/>
        </w:rPr>
      </w:pPr>
      <w:r w:rsidRPr="00823D97">
        <w:rPr>
          <w:rFonts w:ascii="Montserrat ExtraLight" w:hAnsi="Montserrat ExtraLight" w:cs="Arial"/>
          <w:color w:val="333333"/>
          <w:lang w:val="en-US"/>
        </w:rPr>
        <w:t> </w:t>
      </w:r>
      <w:hyperlink r:id="rId23" w:tgtFrame="_blank" w:history="1">
        <w:r w:rsidRPr="00823D97">
          <w:rPr>
            <w:rStyle w:val="Lienhypertexte"/>
            <w:rFonts w:ascii="Montserrat ExtraLight" w:hAnsi="Montserrat ExtraLight" w:cs="Arial"/>
            <w:color w:val="13AB91"/>
            <w:lang w:val="en-US"/>
          </w:rPr>
          <w:t>https://theshiftproject.org</w:t>
        </w:r>
      </w:hyperlink>
    </w:p>
    <w:p w14:paraId="317D8A8B" w14:textId="687063D4" w:rsidR="00E83804" w:rsidRPr="00823D97" w:rsidRDefault="00E83804" w:rsidP="00E83804">
      <w:pPr>
        <w:pStyle w:val="NormalWeb"/>
        <w:shd w:val="clear" w:color="auto" w:fill="FFFFFF"/>
        <w:rPr>
          <w:rFonts w:ascii="Montserrat ExtraLight" w:hAnsi="Montserrat ExtraLight" w:cs="Arial"/>
          <w:color w:val="333333"/>
          <w:lang w:val="en-US"/>
        </w:rPr>
      </w:pPr>
      <w:r w:rsidRPr="00823D97">
        <w:rPr>
          <w:rFonts w:ascii="Montserrat ExtraLight" w:hAnsi="Montserrat ExtraLight" w:cs="Arial"/>
          <w:color w:val="333333"/>
          <w:lang w:val="en-US"/>
        </w:rPr>
        <w:t> </w:t>
      </w:r>
      <w:hyperlink r:id="rId24" w:tgtFrame="_blank" w:history="1">
        <w:r w:rsidRPr="00823D97">
          <w:rPr>
            <w:rStyle w:val="Lienhypertexte"/>
            <w:rFonts w:ascii="Montserrat ExtraLight" w:hAnsi="Montserrat ExtraLight" w:cs="Arial"/>
            <w:color w:val="13AB91"/>
            <w:lang w:val="en-US"/>
          </w:rPr>
          <w:t>https://www.hellocarbo.com</w:t>
        </w:r>
      </w:hyperlink>
    </w:p>
    <w:p w14:paraId="3838BE81" w14:textId="3F434EC2" w:rsidR="00E83804" w:rsidRPr="00A5740F" w:rsidRDefault="00000000" w:rsidP="00E83804">
      <w:pPr>
        <w:pStyle w:val="NormalWeb"/>
        <w:shd w:val="clear" w:color="auto" w:fill="FFFFFF"/>
        <w:rPr>
          <w:rFonts w:ascii="Montserrat ExtraLight" w:hAnsi="Montserrat ExtraLight" w:cs="Arial"/>
          <w:color w:val="333333"/>
        </w:rPr>
      </w:pPr>
      <w:hyperlink r:id="rId25" w:tgtFrame="_blank" w:history="1">
        <w:r w:rsidR="00E83804" w:rsidRPr="00A5740F">
          <w:rPr>
            <w:rStyle w:val="Lienhypertexte"/>
            <w:rFonts w:ascii="Montserrat ExtraLight" w:hAnsi="Montserrat ExtraLight" w:cs="Arial"/>
            <w:color w:val="13AB91"/>
          </w:rPr>
          <w:t>https://www.rtbf.be</w:t>
        </w:r>
      </w:hyperlink>
    </w:p>
    <w:p w14:paraId="73F123B1" w14:textId="77777777" w:rsidR="00E83804" w:rsidRPr="00A5740F" w:rsidRDefault="00E83804" w:rsidP="00E83804">
      <w:pPr>
        <w:pStyle w:val="NormalWeb"/>
        <w:shd w:val="clear" w:color="auto" w:fill="FFFFFF"/>
        <w:rPr>
          <w:rFonts w:ascii="Montserrat ExtraLight" w:hAnsi="Montserrat ExtraLight" w:cs="Arial"/>
          <w:color w:val="333333"/>
        </w:rPr>
      </w:pPr>
      <w:r w:rsidRPr="00A5740F">
        <w:rPr>
          <w:rFonts w:ascii="Montserrat ExtraLight" w:hAnsi="Montserrat ExtraLight" w:cs="Arial"/>
          <w:color w:val="333333"/>
        </w:rPr>
        <w:t>[6] </w:t>
      </w:r>
      <w:hyperlink r:id="rId26" w:tgtFrame="_blank" w:history="1">
        <w:r w:rsidRPr="00A5740F">
          <w:rPr>
            <w:rStyle w:val="Lienhypertexte"/>
            <w:rFonts w:ascii="Montserrat ExtraLight" w:hAnsi="Montserrat ExtraLight" w:cs="Arial"/>
            <w:color w:val="13AB91"/>
          </w:rPr>
          <w:t>https://www.francenum.gouv.fr</w:t>
        </w:r>
      </w:hyperlink>
    </w:p>
    <w:p w14:paraId="04F32C6C" w14:textId="77777777" w:rsidR="00E83804" w:rsidRPr="00A5740F" w:rsidRDefault="00E83804" w:rsidP="00E83804">
      <w:pPr>
        <w:pStyle w:val="NormalWeb"/>
        <w:shd w:val="clear" w:color="auto" w:fill="FFFFFF"/>
        <w:rPr>
          <w:rFonts w:ascii="Montserrat ExtraLight" w:hAnsi="Montserrat ExtraLight" w:cs="Arial"/>
          <w:color w:val="333333"/>
        </w:rPr>
      </w:pPr>
      <w:r w:rsidRPr="00A5740F">
        <w:rPr>
          <w:rFonts w:ascii="Montserrat ExtraLight" w:hAnsi="Montserrat ExtraLight" w:cs="Arial"/>
          <w:color w:val="333333"/>
        </w:rPr>
        <w:t>[7] </w:t>
      </w:r>
      <w:hyperlink r:id="rId27" w:tgtFrame="_blank" w:history="1">
        <w:r w:rsidRPr="00A5740F">
          <w:rPr>
            <w:rStyle w:val="Lienhypertexte"/>
            <w:rFonts w:ascii="Montserrat ExtraLight" w:hAnsi="Montserrat ExtraLight" w:cs="Arial"/>
            <w:color w:val="13AB91"/>
          </w:rPr>
          <w:t>https://www.cigref.fr</w:t>
        </w:r>
      </w:hyperlink>
    </w:p>
    <w:p w14:paraId="7FFBED18" w14:textId="77777777" w:rsidR="00E83804" w:rsidRPr="00A5740F" w:rsidRDefault="00E83804" w:rsidP="00E83804">
      <w:pPr>
        <w:pStyle w:val="NormalWeb"/>
        <w:shd w:val="clear" w:color="auto" w:fill="FFFFFF"/>
        <w:rPr>
          <w:rStyle w:val="Lienhypertexte"/>
          <w:rFonts w:ascii="Montserrat ExtraLight" w:hAnsi="Montserrat ExtraLight" w:cs="Arial"/>
          <w:color w:val="13AB91"/>
        </w:rPr>
      </w:pPr>
      <w:r w:rsidRPr="00A5740F">
        <w:rPr>
          <w:rFonts w:ascii="Montserrat ExtraLight" w:hAnsi="Montserrat ExtraLight" w:cs="Arial"/>
          <w:color w:val="333333"/>
        </w:rPr>
        <w:t>[8] </w:t>
      </w:r>
      <w:hyperlink r:id="rId28" w:tgtFrame="_blank" w:history="1">
        <w:r w:rsidRPr="00A5740F">
          <w:rPr>
            <w:rStyle w:val="Lienhypertexte"/>
            <w:rFonts w:ascii="Montserrat ExtraLight" w:hAnsi="Montserrat ExtraLight" w:cs="Arial"/>
            <w:color w:val="13AB91"/>
          </w:rPr>
          <w:t>https://www.greenit.fr</w:t>
        </w:r>
      </w:hyperlink>
    </w:p>
    <w:p w14:paraId="206C5183" w14:textId="1507AE36" w:rsidR="00337D33" w:rsidRPr="008439A6" w:rsidRDefault="00337D33" w:rsidP="008439A6">
      <w:pPr>
        <w:pStyle w:val="NormalWeb"/>
        <w:shd w:val="clear" w:color="auto" w:fill="FFFFFF"/>
        <w:jc w:val="center"/>
        <w:rPr>
          <w:rFonts w:ascii="Montserrat ExtraLight" w:hAnsi="Montserrat ExtraLight" w:cs="Arial"/>
          <w:b/>
          <w:bCs/>
          <w:color w:val="333333"/>
          <w:sz w:val="28"/>
          <w:szCs w:val="28"/>
        </w:rPr>
      </w:pPr>
      <w:r w:rsidRPr="008439A6">
        <w:rPr>
          <w:rFonts w:ascii="Montserrat ExtraLight" w:hAnsi="Montserrat ExtraLight" w:cs="Arial"/>
          <w:b/>
          <w:bCs/>
          <w:color w:val="333333"/>
          <w:sz w:val="28"/>
          <w:szCs w:val="28"/>
        </w:rPr>
        <w:t>A</w:t>
      </w:r>
      <w:r w:rsidR="008439A6" w:rsidRPr="008439A6">
        <w:rPr>
          <w:rFonts w:ascii="Montserrat ExtraLight" w:hAnsi="Montserrat ExtraLight" w:cs="Arial"/>
          <w:b/>
          <w:bCs/>
          <w:color w:val="333333"/>
          <w:sz w:val="28"/>
          <w:szCs w:val="28"/>
        </w:rPr>
        <w:t>IDES ET OUTILS DISPONIBLES</w:t>
      </w:r>
    </w:p>
    <w:p w14:paraId="3AB467CD" w14:textId="77777777" w:rsidR="00337D33" w:rsidRPr="00A5740F" w:rsidRDefault="00337D33" w:rsidP="00337D33">
      <w:pPr>
        <w:autoSpaceDE w:val="0"/>
        <w:autoSpaceDN w:val="0"/>
        <w:adjustRightInd w:val="0"/>
        <w:spacing w:after="0" w:line="240" w:lineRule="auto"/>
        <w:rPr>
          <w:rFonts w:ascii="Montserrat ExtraLight" w:hAnsi="Montserrat ExtraLight"/>
          <w:sz w:val="24"/>
          <w:szCs w:val="24"/>
        </w:rPr>
      </w:pPr>
    </w:p>
    <w:p w14:paraId="4FDD5687" w14:textId="77777777" w:rsidR="004509A7" w:rsidRPr="00A5740F" w:rsidRDefault="00000000" w:rsidP="00337D33">
      <w:pPr>
        <w:autoSpaceDE w:val="0"/>
        <w:autoSpaceDN w:val="0"/>
        <w:adjustRightInd w:val="0"/>
        <w:spacing w:after="0" w:line="240" w:lineRule="auto"/>
        <w:rPr>
          <w:rFonts w:ascii="Montserrat ExtraLight" w:hAnsi="Montserrat ExtraLight"/>
        </w:rPr>
      </w:pPr>
      <w:hyperlink r:id="rId29" w:history="1">
        <w:r w:rsidR="004509A7" w:rsidRPr="00A5740F">
          <w:rPr>
            <w:rStyle w:val="Lienhypertexte"/>
            <w:rFonts w:ascii="Montserrat ExtraLight" w:hAnsi="Montserrat ExtraLight"/>
          </w:rPr>
          <w:t>Diag Eco-Flux - Diagnostic Accompagnement Bpifrance</w:t>
        </w:r>
      </w:hyperlink>
    </w:p>
    <w:p w14:paraId="29F8112B" w14:textId="77777777" w:rsidR="004509A7" w:rsidRPr="00A5740F" w:rsidRDefault="004509A7" w:rsidP="00337D33">
      <w:pPr>
        <w:autoSpaceDE w:val="0"/>
        <w:autoSpaceDN w:val="0"/>
        <w:adjustRightInd w:val="0"/>
        <w:spacing w:after="0" w:line="240" w:lineRule="auto"/>
        <w:rPr>
          <w:rFonts w:ascii="Montserrat ExtraLight" w:hAnsi="Montserrat ExtraLight"/>
        </w:rPr>
      </w:pPr>
    </w:p>
    <w:p w14:paraId="1F73FDB6" w14:textId="77777777" w:rsidR="004509A7" w:rsidRPr="00A5740F" w:rsidRDefault="00000000" w:rsidP="00337D33">
      <w:pPr>
        <w:autoSpaceDE w:val="0"/>
        <w:autoSpaceDN w:val="0"/>
        <w:adjustRightInd w:val="0"/>
        <w:spacing w:after="0" w:line="240" w:lineRule="auto"/>
        <w:rPr>
          <w:rFonts w:ascii="Montserrat ExtraLight" w:hAnsi="Montserrat ExtraLight"/>
        </w:rPr>
      </w:pPr>
      <w:hyperlink r:id="rId30" w:history="1">
        <w:proofErr w:type="spellStart"/>
        <w:r w:rsidR="004509A7" w:rsidRPr="00A5740F">
          <w:rPr>
            <w:rStyle w:val="Lienhypertexte"/>
            <w:rFonts w:ascii="Montserrat ExtraLight" w:hAnsi="Montserrat ExtraLight"/>
          </w:rPr>
          <w:t>Flashdiag</w:t>
        </w:r>
        <w:proofErr w:type="spellEnd"/>
        <w:r w:rsidR="004509A7" w:rsidRPr="00A5740F">
          <w:rPr>
            <w:rStyle w:val="Lienhypertexte"/>
            <w:rFonts w:ascii="Montserrat ExtraLight" w:hAnsi="Montserrat ExtraLight"/>
          </w:rPr>
          <w:t xml:space="preserve"> énergie (cci-paris-idf.fr)</w:t>
        </w:r>
      </w:hyperlink>
    </w:p>
    <w:p w14:paraId="1CA792B1" w14:textId="77777777" w:rsidR="004509A7" w:rsidRPr="00A5740F" w:rsidRDefault="004509A7" w:rsidP="00337D33">
      <w:pPr>
        <w:autoSpaceDE w:val="0"/>
        <w:autoSpaceDN w:val="0"/>
        <w:adjustRightInd w:val="0"/>
        <w:spacing w:after="0" w:line="240" w:lineRule="auto"/>
        <w:rPr>
          <w:rFonts w:ascii="Montserrat ExtraLight" w:hAnsi="Montserrat ExtraLight"/>
        </w:rPr>
      </w:pPr>
    </w:p>
    <w:p w14:paraId="573D7F2C" w14:textId="77777777" w:rsidR="004509A7" w:rsidRPr="00A5740F" w:rsidRDefault="00000000" w:rsidP="00337D33">
      <w:pPr>
        <w:autoSpaceDE w:val="0"/>
        <w:autoSpaceDN w:val="0"/>
        <w:adjustRightInd w:val="0"/>
        <w:spacing w:after="0" w:line="240" w:lineRule="auto"/>
        <w:rPr>
          <w:rFonts w:ascii="Montserrat ExtraLight" w:hAnsi="Montserrat ExtraLight"/>
        </w:rPr>
      </w:pPr>
      <w:hyperlink r:id="rId31" w:history="1">
        <w:r w:rsidR="004509A7" w:rsidRPr="00A5740F">
          <w:rPr>
            <w:rStyle w:val="Lienhypertexte"/>
            <w:rFonts w:ascii="Montserrat ExtraLight" w:hAnsi="Montserrat ExtraLight"/>
          </w:rPr>
          <w:t>Prêt Économies d’Énergies (bpifrance.fr)</w:t>
        </w:r>
      </w:hyperlink>
    </w:p>
    <w:p w14:paraId="7C1C682A" w14:textId="77777777" w:rsidR="004509A7" w:rsidRPr="00A5740F" w:rsidRDefault="004509A7" w:rsidP="00337D33">
      <w:pPr>
        <w:autoSpaceDE w:val="0"/>
        <w:autoSpaceDN w:val="0"/>
        <w:adjustRightInd w:val="0"/>
        <w:spacing w:after="0" w:line="240" w:lineRule="auto"/>
        <w:rPr>
          <w:rFonts w:ascii="Montserrat ExtraLight" w:hAnsi="Montserrat ExtraLight"/>
        </w:rPr>
      </w:pPr>
    </w:p>
    <w:p w14:paraId="78F55C43" w14:textId="77777777" w:rsidR="004509A7" w:rsidRPr="00A5740F" w:rsidRDefault="00000000" w:rsidP="00337D33">
      <w:pPr>
        <w:autoSpaceDE w:val="0"/>
        <w:autoSpaceDN w:val="0"/>
        <w:adjustRightInd w:val="0"/>
        <w:spacing w:after="0" w:line="240" w:lineRule="auto"/>
        <w:rPr>
          <w:rFonts w:ascii="Montserrat ExtraLight" w:hAnsi="Montserrat ExtraLight"/>
        </w:rPr>
      </w:pPr>
      <w:hyperlink r:id="rId32" w:anchor="Anti-gaspillage" w:history="1">
        <w:r w:rsidR="00565160" w:rsidRPr="00A5740F">
          <w:rPr>
            <w:rStyle w:val="Lienhypertexte"/>
            <w:rFonts w:ascii="Montserrat ExtraLight" w:hAnsi="Montserrat ExtraLight"/>
          </w:rPr>
          <w:t>Comment s'engager ? | Les entreprises s’engagent (lesentreprises-sengagent.gouv.fr)</w:t>
        </w:r>
      </w:hyperlink>
    </w:p>
    <w:p w14:paraId="1D1AE070"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08CD89BC"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3" w:history="1">
        <w:r w:rsidR="00565160" w:rsidRPr="00A5740F">
          <w:rPr>
            <w:rStyle w:val="Lienhypertexte"/>
            <w:rFonts w:ascii="Montserrat ExtraLight" w:hAnsi="Montserrat ExtraLight"/>
          </w:rPr>
          <w:t>Chèque efficacité énergétique | Région Île-de-France (iledefrance.fr)</w:t>
        </w:r>
      </w:hyperlink>
    </w:p>
    <w:p w14:paraId="6B80109F"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341BC694"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4" w:history="1">
        <w:r w:rsidR="00565160" w:rsidRPr="00A5740F">
          <w:rPr>
            <w:rStyle w:val="Lienhypertexte"/>
            <w:rFonts w:ascii="Montserrat ExtraLight" w:hAnsi="Montserrat ExtraLight"/>
          </w:rPr>
          <w:t xml:space="preserve">Les aides des fournisseurs d’énergie (dispositif CEE) | France </w:t>
        </w:r>
        <w:proofErr w:type="spellStart"/>
        <w:r w:rsidR="00565160" w:rsidRPr="00A5740F">
          <w:rPr>
            <w:rStyle w:val="Lienhypertexte"/>
            <w:rFonts w:ascii="Montserrat ExtraLight" w:hAnsi="Montserrat ExtraLight"/>
          </w:rPr>
          <w:t>Rénov</w:t>
        </w:r>
        <w:proofErr w:type="spellEnd"/>
        <w:r w:rsidR="00565160" w:rsidRPr="00A5740F">
          <w:rPr>
            <w:rStyle w:val="Lienhypertexte"/>
            <w:rFonts w:ascii="Montserrat ExtraLight" w:hAnsi="Montserrat ExtraLight"/>
          </w:rPr>
          <w:t>' (france-renov.gouv.fr)</w:t>
        </w:r>
      </w:hyperlink>
    </w:p>
    <w:p w14:paraId="4C6BA96F"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51642C59"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5" w:anchor="Services" w:history="1">
        <w:r w:rsidR="00565160" w:rsidRPr="00A5740F">
          <w:rPr>
            <w:rStyle w:val="Lienhypertexte"/>
            <w:rFonts w:ascii="Montserrat ExtraLight" w:hAnsi="Montserrat ExtraLight"/>
          </w:rPr>
          <w:t>Baisse les Watts, programme d'aide aux économies d'énergie des TPE/PME</w:t>
        </w:r>
      </w:hyperlink>
    </w:p>
    <w:p w14:paraId="07ED593F"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73376259"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6" w:history="1">
        <w:r w:rsidR="00565160" w:rsidRPr="00A5740F">
          <w:rPr>
            <w:rStyle w:val="Lienhypertexte"/>
            <w:rFonts w:ascii="Montserrat ExtraLight" w:hAnsi="Montserrat ExtraLight"/>
          </w:rPr>
          <w:t>Prêt Vert ADEME (bpifrance.fr)</w:t>
        </w:r>
      </w:hyperlink>
    </w:p>
    <w:p w14:paraId="519D8859"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0A3642E8"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7" w:history="1">
        <w:r w:rsidR="00565160" w:rsidRPr="00A5740F">
          <w:rPr>
            <w:rStyle w:val="Lienhypertexte"/>
            <w:rFonts w:ascii="Montserrat ExtraLight" w:hAnsi="Montserrat ExtraLight"/>
          </w:rPr>
          <w:t>Prêt Vert (bpifrance.fr)</w:t>
        </w:r>
      </w:hyperlink>
    </w:p>
    <w:p w14:paraId="586BB0E3"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258E0894"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8" w:history="1">
        <w:r w:rsidR="00565160" w:rsidRPr="00A5740F">
          <w:rPr>
            <w:rStyle w:val="Lienhypertexte"/>
            <w:rFonts w:ascii="Montserrat ExtraLight" w:hAnsi="Montserrat ExtraLight"/>
          </w:rPr>
          <w:t>Prêt Action Climat (bpifrance.fr)</w:t>
        </w:r>
      </w:hyperlink>
    </w:p>
    <w:p w14:paraId="77C47C77"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2DD5B426"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39" w:history="1">
        <w:r w:rsidR="00565160" w:rsidRPr="00A5740F">
          <w:rPr>
            <w:rStyle w:val="Lienhypertexte"/>
            <w:rFonts w:ascii="Montserrat ExtraLight" w:hAnsi="Montserrat ExtraLight"/>
          </w:rPr>
          <w:t xml:space="preserve">Rénovez vos locaux professionnels | France </w:t>
        </w:r>
        <w:proofErr w:type="spellStart"/>
        <w:r w:rsidR="00565160" w:rsidRPr="00A5740F">
          <w:rPr>
            <w:rStyle w:val="Lienhypertexte"/>
            <w:rFonts w:ascii="Montserrat ExtraLight" w:hAnsi="Montserrat ExtraLight"/>
          </w:rPr>
          <w:t>Rénov</w:t>
        </w:r>
        <w:proofErr w:type="spellEnd"/>
        <w:r w:rsidR="00565160" w:rsidRPr="00A5740F">
          <w:rPr>
            <w:rStyle w:val="Lienhypertexte"/>
            <w:rFonts w:ascii="Montserrat ExtraLight" w:hAnsi="Montserrat ExtraLight"/>
          </w:rPr>
          <w:t>' (france-renov.gouv.fr)</w:t>
        </w:r>
      </w:hyperlink>
    </w:p>
    <w:p w14:paraId="3B66F5D6"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202A4435" w14:textId="77777777" w:rsidR="00565160" w:rsidRPr="00A5740F" w:rsidRDefault="00000000" w:rsidP="00337D33">
      <w:pPr>
        <w:autoSpaceDE w:val="0"/>
        <w:autoSpaceDN w:val="0"/>
        <w:adjustRightInd w:val="0"/>
        <w:spacing w:after="0" w:line="240" w:lineRule="auto"/>
        <w:rPr>
          <w:rFonts w:ascii="Montserrat ExtraLight" w:hAnsi="Montserrat ExtraLight"/>
        </w:rPr>
      </w:pPr>
      <w:hyperlink r:id="rId40" w:history="1">
        <w:r w:rsidR="00565160" w:rsidRPr="00A5740F">
          <w:rPr>
            <w:rStyle w:val="Lienhypertexte"/>
            <w:rFonts w:ascii="Montserrat ExtraLight" w:hAnsi="Montserrat ExtraLight"/>
          </w:rPr>
          <w:t xml:space="preserve">CCI Business </w:t>
        </w:r>
        <w:proofErr w:type="spellStart"/>
        <w:r w:rsidR="00565160" w:rsidRPr="00A5740F">
          <w:rPr>
            <w:rStyle w:val="Lienhypertexte"/>
            <w:rFonts w:ascii="Montserrat ExtraLight" w:hAnsi="Montserrat ExtraLight"/>
          </w:rPr>
          <w:t>Optimizer</w:t>
        </w:r>
        <w:proofErr w:type="spellEnd"/>
        <w:r w:rsidR="00565160" w:rsidRPr="00A5740F">
          <w:rPr>
            <w:rStyle w:val="Lienhypertexte"/>
            <w:rFonts w:ascii="Montserrat ExtraLight" w:hAnsi="Montserrat ExtraLight"/>
          </w:rPr>
          <w:t xml:space="preserve"> - Maîtrisez ses consommations, ça rapporte</w:t>
        </w:r>
      </w:hyperlink>
    </w:p>
    <w:p w14:paraId="35DF1306" w14:textId="77777777" w:rsidR="00565160" w:rsidRPr="00A5740F" w:rsidRDefault="00565160" w:rsidP="00337D33">
      <w:pPr>
        <w:autoSpaceDE w:val="0"/>
        <w:autoSpaceDN w:val="0"/>
        <w:adjustRightInd w:val="0"/>
        <w:spacing w:after="0" w:line="240" w:lineRule="auto"/>
        <w:rPr>
          <w:rFonts w:ascii="Montserrat ExtraLight" w:hAnsi="Montserrat ExtraLight"/>
        </w:rPr>
      </w:pPr>
    </w:p>
    <w:p w14:paraId="2A44E1BC" w14:textId="0C3CBB5A" w:rsidR="00565160" w:rsidRPr="00337D33" w:rsidRDefault="00000000" w:rsidP="00337D33">
      <w:pPr>
        <w:autoSpaceDE w:val="0"/>
        <w:autoSpaceDN w:val="0"/>
        <w:adjustRightInd w:val="0"/>
        <w:spacing w:after="0" w:line="240" w:lineRule="auto"/>
        <w:sectPr w:rsidR="00565160" w:rsidRPr="00337D33" w:rsidSect="00EE5B8F">
          <w:headerReference w:type="even" r:id="rId41"/>
          <w:headerReference w:type="default" r:id="rId42"/>
          <w:footerReference w:type="even" r:id="rId43"/>
          <w:footerReference w:type="default" r:id="rId44"/>
          <w:headerReference w:type="first" r:id="rId45"/>
          <w:footerReference w:type="first" r:id="rId46"/>
          <w:pgSz w:w="11899" w:h="16844"/>
          <w:pgMar w:top="900" w:right="900" w:bottom="14" w:left="900" w:header="720" w:footer="720" w:gutter="0"/>
          <w:pgNumType w:start="2"/>
          <w:cols w:space="720"/>
          <w:noEndnote/>
        </w:sectPr>
      </w:pPr>
      <w:hyperlink r:id="rId47" w:history="1">
        <w:r w:rsidR="00565160" w:rsidRPr="00A5740F">
          <w:rPr>
            <w:rStyle w:val="Lienhypertexte"/>
            <w:rFonts w:ascii="Montserrat ExtraLight" w:hAnsi="Montserrat ExtraLight"/>
          </w:rPr>
          <w:t>Études de faisabilité pour l'installation de récupération de chaleur fatale | Entreprises | Agir pour la transition écologique | ADEME</w:t>
        </w:r>
      </w:hyperlink>
    </w:p>
    <w:p w14:paraId="2F94A863" w14:textId="77777777" w:rsidR="00337D33" w:rsidRPr="00337D33" w:rsidRDefault="00337D33" w:rsidP="00337D33">
      <w:pPr>
        <w:autoSpaceDE w:val="0"/>
        <w:autoSpaceDN w:val="0"/>
        <w:adjustRightInd w:val="0"/>
        <w:spacing w:after="65" w:line="240" w:lineRule="auto"/>
        <w:rPr>
          <w:rFonts w:ascii="Kodchasan Medium" w:hAnsi="Kodchasan Medium" w:cs="Kodchasan Medium"/>
          <w:sz w:val="20"/>
          <w:szCs w:val="20"/>
        </w:rPr>
      </w:pPr>
      <w:r w:rsidRPr="00337D33">
        <w:rPr>
          <w:rFonts w:ascii="Kodchasan Medium" w:hAnsi="Kodchasan Medium" w:cs="Kodchasan Medium"/>
          <w:sz w:val="20"/>
          <w:szCs w:val="20"/>
        </w:rPr>
        <w:lastRenderedPageBreak/>
        <w:t>Qu'est-</w:t>
      </w:r>
      <w:proofErr w:type="spellStart"/>
      <w:proofErr w:type="gramStart"/>
      <w:r w:rsidRPr="00337D33">
        <w:rPr>
          <w:rFonts w:ascii="Kodchasan Medium" w:hAnsi="Kodchasan Medium" w:cs="Kodchasan Medium"/>
          <w:sz w:val="20"/>
          <w:szCs w:val="20"/>
        </w:rPr>
        <w:t>cequec'est</w:t>
      </w:r>
      <w:proofErr w:type="spellEnd"/>
      <w:r w:rsidRPr="00337D33">
        <w:rPr>
          <w:rFonts w:ascii="Kodchasan Medium" w:hAnsi="Kodchasan Medium" w:cs="Kodchasan Medium"/>
          <w:sz w:val="20"/>
          <w:szCs w:val="20"/>
        </w:rPr>
        <w:t>?</w:t>
      </w:r>
      <w:proofErr w:type="gramEnd"/>
    </w:p>
    <w:p w14:paraId="750CB58E" w14:textId="77777777" w:rsidR="00337D33" w:rsidRPr="00337D33" w:rsidRDefault="00337D33" w:rsidP="00337D33">
      <w:pPr>
        <w:autoSpaceDE w:val="0"/>
        <w:autoSpaceDN w:val="0"/>
        <w:adjustRightInd w:val="0"/>
        <w:spacing w:after="335" w:line="238" w:lineRule="atLeast"/>
        <w:rPr>
          <w:rFonts w:ascii="Kodchasan ExtraLight" w:hAnsi="Kodchasan ExtraLight" w:cs="Kodchasan ExtraLight"/>
          <w:sz w:val="16"/>
          <w:szCs w:val="16"/>
        </w:rPr>
      </w:pPr>
      <w:proofErr w:type="gramStart"/>
      <w:r w:rsidRPr="00337D33">
        <w:rPr>
          <w:rFonts w:ascii="Kodchasan ExtraLight" w:hAnsi="Kodchasan ExtraLight" w:cs="Kodchasan ExtraLight"/>
          <w:sz w:val="16"/>
          <w:szCs w:val="16"/>
        </w:rPr>
        <w:t>Lasobriétéénergétiqueestunedémarchevisantàréduirelesconsommationsd’énergiepardeschangementsdecomportementetd’organisation.Cesontdeseffortscollectifs,proportionnésetraisonnablespourfairelachasseaugaspillaged’énergie</w:t>
      </w:r>
      <w:proofErr w:type="gramEnd"/>
      <w:r w:rsidRPr="00337D33">
        <w:rPr>
          <w:rFonts w:ascii="Kodchasan ExtraLight" w:hAnsi="Kodchasan ExtraLight" w:cs="Kodchasan ExtraLight"/>
          <w:sz w:val="16"/>
          <w:szCs w:val="16"/>
        </w:rPr>
        <w:t>.Ladémarchedesobriétéénergétiques’expliquepourdesraisonsenvironnementales,maiségalementfaceàlamontéeduprixdel’électricité,aucoûtdugazetlaconsommationd’eau;lasobriétéénergétiquedoitêtreencouragée.</w:t>
      </w:r>
    </w:p>
    <w:p w14:paraId="039DEF64" w14:textId="77777777" w:rsidR="00337D33" w:rsidRPr="00337D33" w:rsidRDefault="00337D33" w:rsidP="00337D33">
      <w:pPr>
        <w:autoSpaceDE w:val="0"/>
        <w:autoSpaceDN w:val="0"/>
        <w:adjustRightInd w:val="0"/>
        <w:spacing w:after="0" w:line="240" w:lineRule="auto"/>
        <w:rPr>
          <w:rFonts w:ascii="Kodchasan" w:hAnsi="Kodchasan" w:cs="Kodchasan"/>
          <w:sz w:val="28"/>
          <w:szCs w:val="28"/>
        </w:rPr>
      </w:pPr>
      <w:r w:rsidRPr="00337D33">
        <w:rPr>
          <w:rFonts w:ascii="Kodchasan" w:hAnsi="Kodchasan" w:cs="Kodchasan"/>
          <w:b/>
          <w:bCs/>
          <w:sz w:val="28"/>
          <w:szCs w:val="28"/>
        </w:rPr>
        <w:t>LESENJEUX</w:t>
      </w:r>
    </w:p>
    <w:p w14:paraId="5CF58AE5" w14:textId="77777777" w:rsidR="00337D33" w:rsidRPr="00337D33" w:rsidRDefault="00337D33" w:rsidP="00337D33">
      <w:pPr>
        <w:autoSpaceDE w:val="0"/>
        <w:autoSpaceDN w:val="0"/>
        <w:adjustRightInd w:val="0"/>
        <w:spacing w:after="65" w:line="240" w:lineRule="auto"/>
        <w:rPr>
          <w:rFonts w:ascii="Kodchasan Medium" w:hAnsi="Kodchasan Medium" w:cs="Kodchasan Medium"/>
          <w:sz w:val="20"/>
          <w:szCs w:val="20"/>
        </w:rPr>
      </w:pPr>
      <w:proofErr w:type="spellStart"/>
      <w:proofErr w:type="gramStart"/>
      <w:r w:rsidRPr="00337D33">
        <w:rPr>
          <w:rFonts w:ascii="Kodchasan Medium" w:hAnsi="Kodchasan Medium" w:cs="Kodchasan Medium"/>
          <w:sz w:val="20"/>
          <w:szCs w:val="20"/>
        </w:rPr>
        <w:t>Quiestconcerné</w:t>
      </w:r>
      <w:proofErr w:type="spellEnd"/>
      <w:r w:rsidRPr="00337D33">
        <w:rPr>
          <w:rFonts w:ascii="Kodchasan Medium" w:hAnsi="Kodchasan Medium" w:cs="Kodchasan Medium"/>
          <w:sz w:val="20"/>
          <w:szCs w:val="20"/>
        </w:rPr>
        <w:t>?</w:t>
      </w:r>
      <w:proofErr w:type="gramEnd"/>
    </w:p>
    <w:p w14:paraId="52DE5C8A" w14:textId="77777777" w:rsidR="00337D33" w:rsidRPr="00337D33" w:rsidRDefault="00337D33" w:rsidP="00337D33">
      <w:pPr>
        <w:autoSpaceDE w:val="0"/>
        <w:autoSpaceDN w:val="0"/>
        <w:adjustRightInd w:val="0"/>
        <w:spacing w:after="892" w:line="238" w:lineRule="atLeast"/>
        <w:rPr>
          <w:rFonts w:ascii="Kodchasan ExtraLight" w:hAnsi="Kodchasan ExtraLight" w:cs="Kodchasan ExtraLight"/>
          <w:sz w:val="16"/>
          <w:szCs w:val="16"/>
        </w:rPr>
      </w:pPr>
      <w:r w:rsidRPr="00337D33">
        <w:rPr>
          <w:rFonts w:ascii="Kodchasan ExtraLight" w:hAnsi="Kodchasan ExtraLight" w:cs="Kodchasan ExtraLight"/>
          <w:sz w:val="16"/>
          <w:szCs w:val="16"/>
        </w:rPr>
        <w:t>Lespouvoirspublicsontlavolontédedévelopperlasobriétéénergétique,etcela,apuêtrenotammentfaitavecledispositiféco-tertiaire,quiestuneobligationréglementaireengageantlesacteursdutertiaireverslasobriétéénergétiqueenimposantuneréductionprogressivedelaconsommationd’énergiedanslesbâtimentsàusagetertiaireafinnotammentdeluttercontrelechangementclimatique.Lesdifférentescrisesontaccélérécettedémarchedesobriétéénergétiquefaceaurisquedepénuried’énergie.Legouvernementalancéunplandesobriétéénergétique.Ceplanestdemandéauxentreprisesdetouslessecteurs,dontceluidelarestauration.</w:t>
      </w:r>
    </w:p>
    <w:p w14:paraId="379102CF"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r w:rsidRPr="00337D33">
        <w:rPr>
          <w:rFonts w:ascii="Kodchasan ExtraLight" w:hAnsi="Kodchasan ExtraLight" w:cs="Kodchasan ExtraLight"/>
          <w:sz w:val="16"/>
          <w:szCs w:val="16"/>
        </w:rPr>
        <w:t>Lasobriétéénergétiqueestunlevierprioritairepourunetransitionécologiqueréussie.</w:t>
      </w:r>
    </w:p>
    <w:p w14:paraId="51258F86"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r w:rsidRPr="00337D33">
        <w:rPr>
          <w:rFonts w:ascii="Kodchasan ExtraLight" w:hAnsi="Kodchasan ExtraLight" w:cs="Kodchasan ExtraLight"/>
          <w:sz w:val="16"/>
          <w:szCs w:val="16"/>
        </w:rPr>
        <w:t>Lasobriétéénergétiquepermetderéduirelaconsommationénergétiquefaceàl’urgenceclimatiqueetauréapprovisionnementenénergie.</w:t>
      </w:r>
    </w:p>
    <w:p w14:paraId="28FFD6BB"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proofErr w:type="gramStart"/>
      <w:r w:rsidRPr="00337D33">
        <w:rPr>
          <w:rFonts w:ascii="Kodchasan ExtraLight" w:hAnsi="Kodchasan ExtraLight" w:cs="Kodchasan ExtraLight"/>
          <w:sz w:val="16"/>
          <w:szCs w:val="16"/>
        </w:rPr>
        <w:t>Àtitred’exemple,ilestestiméquelepassagedel’ensembleduréseauenénergievertecertifiéepermettraituneréductiondesfacturesd’énergiejusqu’à</w:t>
      </w:r>
      <w:proofErr w:type="gramEnd"/>
      <w:r w:rsidRPr="00337D33">
        <w:rPr>
          <w:rFonts w:ascii="Kodchasan ExtraLight" w:hAnsi="Kodchasan ExtraLight" w:cs="Kodchasan ExtraLight"/>
          <w:sz w:val="16"/>
          <w:szCs w:val="16"/>
        </w:rPr>
        <w:t>40%.</w:t>
      </w:r>
    </w:p>
    <w:p w14:paraId="79DD8F9C"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p>
    <w:p w14:paraId="43DB3F0B" w14:textId="77777777" w:rsidR="00337D33" w:rsidRPr="00337D33" w:rsidRDefault="00337D33" w:rsidP="00337D33">
      <w:pPr>
        <w:autoSpaceDE w:val="0"/>
        <w:autoSpaceDN w:val="0"/>
        <w:adjustRightInd w:val="0"/>
        <w:spacing w:after="0" w:line="240" w:lineRule="auto"/>
        <w:rPr>
          <w:rFonts w:ascii="Montserrat" w:hAnsi="Montserrat"/>
          <w:sz w:val="24"/>
          <w:szCs w:val="24"/>
        </w:rPr>
        <w:sectPr w:rsidR="00337D33" w:rsidRPr="00337D33" w:rsidSect="00337D33">
          <w:type w:val="continuous"/>
          <w:pgSz w:w="144" w:h="144"/>
          <w:pgMar w:top="1444" w:right="2014" w:bottom="1788" w:left="1396" w:header="720" w:footer="720" w:gutter="0"/>
          <w:cols w:num="2" w:space="720" w:equalWidth="0">
            <w:col w:w="4757" w:space="331"/>
            <w:col w:w="5916"/>
          </w:cols>
          <w:noEndnote/>
        </w:sectPr>
      </w:pPr>
    </w:p>
    <w:p w14:paraId="4D0E6E13" w14:textId="77777777" w:rsidR="00337D33" w:rsidRPr="00337D33" w:rsidRDefault="00337D33" w:rsidP="00337D33">
      <w:pPr>
        <w:autoSpaceDE w:val="0"/>
        <w:autoSpaceDN w:val="0"/>
        <w:adjustRightInd w:val="0"/>
        <w:spacing w:after="203" w:line="240" w:lineRule="auto"/>
        <w:jc w:val="both"/>
        <w:rPr>
          <w:rFonts w:ascii="Kodchasan" w:hAnsi="Kodchasan" w:cs="Kodchasan"/>
          <w:sz w:val="28"/>
          <w:szCs w:val="28"/>
        </w:rPr>
      </w:pPr>
      <w:r w:rsidRPr="00337D33">
        <w:rPr>
          <w:rFonts w:ascii="Kodchasan" w:hAnsi="Kodchasan" w:cs="Kodchasan"/>
          <w:b/>
          <w:bCs/>
          <w:sz w:val="28"/>
          <w:szCs w:val="28"/>
        </w:rPr>
        <w:t>CONSEILS</w:t>
      </w:r>
    </w:p>
    <w:p w14:paraId="7B433CC2" w14:textId="77777777" w:rsidR="00337D33" w:rsidRPr="00337D33" w:rsidRDefault="00337D33" w:rsidP="00337D33">
      <w:pPr>
        <w:pStyle w:val="Default"/>
        <w:rPr>
          <w:rFonts w:ascii="Montserrat" w:hAnsi="Montserrat" w:cs="Montserrat"/>
          <w:sz w:val="23"/>
          <w:szCs w:val="23"/>
        </w:rPr>
      </w:pPr>
      <w:r w:rsidRPr="00337D33">
        <w:rPr>
          <w:rFonts w:ascii="Kodchasan" w:hAnsi="Kodchasan" w:cs="Kodchasan"/>
          <w:b/>
          <w:bCs/>
          <w:sz w:val="28"/>
          <w:szCs w:val="28"/>
        </w:rPr>
        <w:t>AIDESETOUTILSDISPONIBLES</w:t>
      </w:r>
      <w:r w:rsidRPr="00337D33">
        <w:rPr>
          <w:rFonts w:ascii="Montserrat" w:hAnsi="Montserrat" w:cs="Montserrat"/>
          <w:sz w:val="28"/>
          <w:szCs w:val="28"/>
        </w:rPr>
        <w:t>DiagEco-FluxFlashDiagenergie</w:t>
      </w:r>
      <w:r w:rsidRPr="00337D33">
        <w:rPr>
          <w:rFonts w:ascii="Kodchasan ExtraLight" w:hAnsi="Kodchasan ExtraLight" w:cs="Kodchasan ExtraLight"/>
          <w:sz w:val="16"/>
          <w:szCs w:val="16"/>
        </w:rPr>
        <w:t>Labanquepubliqued’investissementpropose</w:t>
      </w:r>
      <w:r w:rsidRPr="00337D33">
        <w:rPr>
          <w:rFonts w:ascii="Montserrat" w:hAnsi="Montserrat" w:cs="Montserrat"/>
          <w:sz w:val="16"/>
          <w:szCs w:val="16"/>
        </w:rPr>
        <w:t>unprêtd’économied’énergie(PEE)</w:t>
      </w:r>
      <w:r w:rsidRPr="00337D33">
        <w:rPr>
          <w:rFonts w:ascii="Kodchasan ExtraLight" w:hAnsi="Kodchasan ExtraLight" w:cs="Kodchasan ExtraLight"/>
          <w:sz w:val="16"/>
          <w:szCs w:val="16"/>
        </w:rPr>
        <w:t>quiestouvertpourlesTPEetPMEcréesdepuisplusde3ansetfinancièrementsaines.Lesite</w:t>
      </w:r>
      <w:r w:rsidRPr="00337D33">
        <w:rPr>
          <w:rFonts w:ascii="Montserrat" w:hAnsi="Montserrat" w:cs="Montserrat"/>
          <w:sz w:val="16"/>
          <w:szCs w:val="16"/>
        </w:rPr>
        <w:t>«jem’engagepourlasobriétéénergétique»Lechèqueefficacitéénergétique:LaRégionÎledeFranceaccordejusqu'à10.000€auxTPE-PMEfranciliennesdemoinsde20salariéspourlesaideràfairefaceàlacriseénergétique.Lesaidesdesfournisseursd’énergie(dispositifCEE)|FranceRénov'(france-renov.gouv.fr)BaisselesWatts,programmed'aideauxéconomiesd'énergiedesTPE/PMEPrêtVertADEME(bpifrance.fr)PrêtVert(bpifrance.fr)PrêtActionClimat(bpifrance.fr)Rénovezvoslocauxprofessionnels|FranceRénov'(france-renov.gouv.fr)CCIBusinessOptimizerÉtudesdefaisabilitépourl'installationderécupérationdechaleurfatale|Entreprises|Agirpourlatransitionécologique|ADEME3</w:t>
      </w:r>
      <w:r w:rsidRPr="00337D33">
        <w:rPr>
          <w:rFonts w:ascii="Montserrat" w:hAnsi="Montserrat" w:cs="Montserrat"/>
          <w:b/>
          <w:bCs/>
          <w:sz w:val="23"/>
          <w:szCs w:val="23"/>
        </w:rPr>
        <w:t>01</w:t>
      </w:r>
    </w:p>
    <w:p w14:paraId="5D7ED550" w14:textId="77777777" w:rsidR="00337D33" w:rsidRPr="00337D33" w:rsidRDefault="00337D33" w:rsidP="00337D33">
      <w:pPr>
        <w:autoSpaceDE w:val="0"/>
        <w:autoSpaceDN w:val="0"/>
        <w:adjustRightInd w:val="0"/>
        <w:spacing w:after="325" w:line="240" w:lineRule="auto"/>
        <w:jc w:val="center"/>
        <w:rPr>
          <w:rFonts w:ascii="Kodchasan" w:hAnsi="Kodchasan" w:cs="Kodchasan"/>
          <w:color w:val="000000"/>
          <w:sz w:val="56"/>
          <w:szCs w:val="56"/>
        </w:rPr>
      </w:pPr>
      <w:r w:rsidRPr="00337D33">
        <w:rPr>
          <w:rFonts w:ascii="Kodchasan" w:hAnsi="Kodchasan" w:cs="Kodchasan"/>
          <w:b/>
          <w:bCs/>
          <w:color w:val="000000"/>
          <w:sz w:val="56"/>
          <w:szCs w:val="56"/>
        </w:rPr>
        <w:t>LASOBRIÉTÉÉNERGÉTIQUE</w:t>
      </w:r>
    </w:p>
    <w:p w14:paraId="65CA3B32" w14:textId="77777777" w:rsidR="00337D33" w:rsidRPr="00337D33" w:rsidRDefault="00337D33" w:rsidP="00337D33">
      <w:pPr>
        <w:autoSpaceDE w:val="0"/>
        <w:autoSpaceDN w:val="0"/>
        <w:adjustRightInd w:val="0"/>
        <w:spacing w:after="347" w:line="240" w:lineRule="auto"/>
        <w:rPr>
          <w:rFonts w:ascii="Kodchasan" w:hAnsi="Kodchasan" w:cs="Kodchasan"/>
          <w:color w:val="000000"/>
          <w:sz w:val="28"/>
          <w:szCs w:val="28"/>
        </w:rPr>
      </w:pPr>
      <w:r w:rsidRPr="00337D33">
        <w:rPr>
          <w:rFonts w:ascii="Kodchasan" w:hAnsi="Kodchasan" w:cs="Kodchasan"/>
          <w:b/>
          <w:bCs/>
          <w:color w:val="000000"/>
          <w:sz w:val="28"/>
          <w:szCs w:val="28"/>
        </w:rPr>
        <w:t>ÀPROPOS</w:t>
      </w:r>
    </w:p>
    <w:p w14:paraId="1A4DE4E7" w14:textId="77777777" w:rsidR="00337D33" w:rsidRPr="00337D33" w:rsidRDefault="00337D33" w:rsidP="00337D33">
      <w:pPr>
        <w:autoSpaceDE w:val="0"/>
        <w:autoSpaceDN w:val="0"/>
        <w:adjustRightInd w:val="0"/>
        <w:spacing w:after="0" w:line="240" w:lineRule="auto"/>
        <w:rPr>
          <w:rFonts w:ascii="Montserrat" w:hAnsi="Montserrat"/>
          <w:sz w:val="24"/>
          <w:szCs w:val="24"/>
        </w:rPr>
        <w:sectPr w:rsidR="00337D33" w:rsidRPr="00337D33" w:rsidSect="00337D33">
          <w:pgSz w:w="11899" w:h="16844"/>
          <w:pgMar w:top="900" w:right="900" w:bottom="14" w:left="900" w:header="720" w:footer="720" w:gutter="0"/>
          <w:cols w:space="720"/>
          <w:noEndnote/>
        </w:sectPr>
      </w:pPr>
    </w:p>
    <w:p w14:paraId="39532F6F" w14:textId="77777777" w:rsidR="00337D33" w:rsidRPr="00337D33" w:rsidRDefault="00337D33" w:rsidP="00337D33">
      <w:pPr>
        <w:autoSpaceDE w:val="0"/>
        <w:autoSpaceDN w:val="0"/>
        <w:adjustRightInd w:val="0"/>
        <w:spacing w:after="65" w:line="240" w:lineRule="auto"/>
        <w:rPr>
          <w:rFonts w:ascii="Kodchasan Medium" w:hAnsi="Kodchasan Medium" w:cs="Kodchasan Medium"/>
          <w:sz w:val="20"/>
          <w:szCs w:val="20"/>
        </w:rPr>
      </w:pPr>
      <w:r w:rsidRPr="00337D33">
        <w:rPr>
          <w:rFonts w:ascii="Kodchasan Medium" w:hAnsi="Kodchasan Medium" w:cs="Kodchasan Medium"/>
          <w:sz w:val="20"/>
          <w:szCs w:val="20"/>
        </w:rPr>
        <w:t>Qu'est-</w:t>
      </w:r>
      <w:proofErr w:type="spellStart"/>
      <w:proofErr w:type="gramStart"/>
      <w:r w:rsidRPr="00337D33">
        <w:rPr>
          <w:rFonts w:ascii="Kodchasan Medium" w:hAnsi="Kodchasan Medium" w:cs="Kodchasan Medium"/>
          <w:sz w:val="20"/>
          <w:szCs w:val="20"/>
        </w:rPr>
        <w:t>cequec'est</w:t>
      </w:r>
      <w:proofErr w:type="spellEnd"/>
      <w:r w:rsidRPr="00337D33">
        <w:rPr>
          <w:rFonts w:ascii="Kodchasan Medium" w:hAnsi="Kodchasan Medium" w:cs="Kodchasan Medium"/>
          <w:sz w:val="20"/>
          <w:szCs w:val="20"/>
        </w:rPr>
        <w:t>?</w:t>
      </w:r>
      <w:proofErr w:type="gramEnd"/>
    </w:p>
    <w:p w14:paraId="474F9409" w14:textId="77777777" w:rsidR="00337D33" w:rsidRPr="00337D33" w:rsidRDefault="00337D33" w:rsidP="00337D33">
      <w:pPr>
        <w:autoSpaceDE w:val="0"/>
        <w:autoSpaceDN w:val="0"/>
        <w:adjustRightInd w:val="0"/>
        <w:spacing w:after="335" w:line="238" w:lineRule="atLeast"/>
        <w:rPr>
          <w:rFonts w:ascii="Kodchasan ExtraLight" w:hAnsi="Kodchasan ExtraLight" w:cs="Kodchasan ExtraLight"/>
          <w:sz w:val="16"/>
          <w:szCs w:val="16"/>
        </w:rPr>
      </w:pPr>
      <w:proofErr w:type="gramStart"/>
      <w:r w:rsidRPr="00337D33">
        <w:rPr>
          <w:rFonts w:ascii="Kodchasan ExtraLight" w:hAnsi="Kodchasan ExtraLight" w:cs="Kodchasan ExtraLight"/>
          <w:sz w:val="16"/>
          <w:szCs w:val="16"/>
        </w:rPr>
        <w:t>Lasobriétéénergétiqueestunedémarchevisantàréduirelesconsommationsd’énergiepardeschangementsdecomportementetd’organisation.Cesontdeseffortscollectifs,proportionnésetraisonnablespourfairelachasseaugaspillaged’énergie</w:t>
      </w:r>
      <w:proofErr w:type="gramEnd"/>
      <w:r w:rsidRPr="00337D33">
        <w:rPr>
          <w:rFonts w:ascii="Kodchasan ExtraLight" w:hAnsi="Kodchasan ExtraLight" w:cs="Kodchasan ExtraLight"/>
          <w:sz w:val="16"/>
          <w:szCs w:val="16"/>
        </w:rPr>
        <w:t>.Ladémarchedesobriétéénergétiques’expliquepourdesraisonsenvironnementales,maiségalementfaceàlamontéeduprixdel’électricité,aucoûtdugazetlaconsommationd’eau;lasobriétéénergétiquedoitêtreencouragée.</w:t>
      </w:r>
    </w:p>
    <w:p w14:paraId="52EEE786" w14:textId="77777777" w:rsidR="00337D33" w:rsidRPr="00337D33" w:rsidRDefault="00337D33" w:rsidP="00337D33">
      <w:pPr>
        <w:autoSpaceDE w:val="0"/>
        <w:autoSpaceDN w:val="0"/>
        <w:adjustRightInd w:val="0"/>
        <w:spacing w:after="0" w:line="240" w:lineRule="auto"/>
        <w:rPr>
          <w:rFonts w:ascii="Kodchasan" w:hAnsi="Kodchasan" w:cs="Kodchasan"/>
          <w:sz w:val="28"/>
          <w:szCs w:val="28"/>
        </w:rPr>
      </w:pPr>
      <w:r w:rsidRPr="00337D33">
        <w:rPr>
          <w:rFonts w:ascii="Kodchasan" w:hAnsi="Kodchasan" w:cs="Kodchasan"/>
          <w:b/>
          <w:bCs/>
          <w:sz w:val="28"/>
          <w:szCs w:val="28"/>
        </w:rPr>
        <w:t>LESENJEUX</w:t>
      </w:r>
    </w:p>
    <w:p w14:paraId="3234D9BF" w14:textId="77777777" w:rsidR="00337D33" w:rsidRPr="00337D33" w:rsidRDefault="00337D33" w:rsidP="00337D33">
      <w:pPr>
        <w:autoSpaceDE w:val="0"/>
        <w:autoSpaceDN w:val="0"/>
        <w:adjustRightInd w:val="0"/>
        <w:spacing w:after="65" w:line="240" w:lineRule="auto"/>
        <w:rPr>
          <w:rFonts w:ascii="Kodchasan Medium" w:hAnsi="Kodchasan Medium" w:cs="Kodchasan Medium"/>
          <w:sz w:val="20"/>
          <w:szCs w:val="20"/>
        </w:rPr>
      </w:pPr>
      <w:proofErr w:type="spellStart"/>
      <w:proofErr w:type="gramStart"/>
      <w:r w:rsidRPr="00337D33">
        <w:rPr>
          <w:rFonts w:ascii="Kodchasan Medium" w:hAnsi="Kodchasan Medium" w:cs="Kodchasan Medium"/>
          <w:sz w:val="20"/>
          <w:szCs w:val="20"/>
        </w:rPr>
        <w:t>Quiestconcerné</w:t>
      </w:r>
      <w:proofErr w:type="spellEnd"/>
      <w:r w:rsidRPr="00337D33">
        <w:rPr>
          <w:rFonts w:ascii="Kodchasan Medium" w:hAnsi="Kodchasan Medium" w:cs="Kodchasan Medium"/>
          <w:sz w:val="20"/>
          <w:szCs w:val="20"/>
        </w:rPr>
        <w:t>?</w:t>
      </w:r>
      <w:proofErr w:type="gramEnd"/>
    </w:p>
    <w:p w14:paraId="3092349A" w14:textId="77777777" w:rsidR="00337D33" w:rsidRPr="00337D33" w:rsidRDefault="00337D33" w:rsidP="00337D33">
      <w:pPr>
        <w:autoSpaceDE w:val="0"/>
        <w:autoSpaceDN w:val="0"/>
        <w:adjustRightInd w:val="0"/>
        <w:spacing w:after="892" w:line="238" w:lineRule="atLeast"/>
        <w:rPr>
          <w:rFonts w:ascii="Kodchasan ExtraLight" w:hAnsi="Kodchasan ExtraLight" w:cs="Kodchasan ExtraLight"/>
          <w:sz w:val="16"/>
          <w:szCs w:val="16"/>
        </w:rPr>
      </w:pPr>
      <w:r w:rsidRPr="00337D33">
        <w:rPr>
          <w:rFonts w:ascii="Kodchasan ExtraLight" w:hAnsi="Kodchasan ExtraLight" w:cs="Kodchasan ExtraLight"/>
          <w:sz w:val="16"/>
          <w:szCs w:val="16"/>
        </w:rPr>
        <w:t>Lespouvoirspublicsontlavolontédedévelopperlasobriétéénergétique,etcela,apuêtrenotammentfaitavecledispositiféco-tertiaire,quiestuneobligationréglementaireengageantlesacteursdutertiaireverslasobriétéénergétiqueenimposantuneréductionprogressivedelaconsommationd’énergiedanslesbâtimentsàusagetertiaireafinnotammentdeluttercontrelechangementclimatique.Lesdifférentescrisesontaccélérécettedémarchedesobriétéénergétiquefaceaurisquedepénuried’énergie.Legouvernementalancéunplandesobriétéénergétique.Ceplanestdemandéauxentreprisesdetouslessecteurs,dontceluidelarestauration.</w:t>
      </w:r>
    </w:p>
    <w:p w14:paraId="73F8C4F8"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r w:rsidRPr="00337D33">
        <w:rPr>
          <w:rFonts w:ascii="Kodchasan ExtraLight" w:hAnsi="Kodchasan ExtraLight" w:cs="Kodchasan ExtraLight"/>
          <w:sz w:val="16"/>
          <w:szCs w:val="16"/>
        </w:rPr>
        <w:t>Lasobriétéénergétiqueestunlevierprioritairepourunetransitionécologiqueréussie.</w:t>
      </w:r>
    </w:p>
    <w:p w14:paraId="29A953CF"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r w:rsidRPr="00337D33">
        <w:rPr>
          <w:rFonts w:ascii="Kodchasan ExtraLight" w:hAnsi="Kodchasan ExtraLight" w:cs="Kodchasan ExtraLight"/>
          <w:sz w:val="16"/>
          <w:szCs w:val="16"/>
        </w:rPr>
        <w:t>Lasobriétéénergétiquepermetderéduirelaconsommationénergétiquefaceàl’urgenceclimatiqueetauréapprovisionnementenénergie.</w:t>
      </w:r>
    </w:p>
    <w:p w14:paraId="6000ED76"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proofErr w:type="gramStart"/>
      <w:r w:rsidRPr="00337D33">
        <w:rPr>
          <w:rFonts w:ascii="Kodchasan ExtraLight" w:hAnsi="Kodchasan ExtraLight" w:cs="Kodchasan ExtraLight"/>
          <w:sz w:val="16"/>
          <w:szCs w:val="16"/>
        </w:rPr>
        <w:t>Àtitred’exemple,ilestestiméquelepassagedel’ensembleduréseauenénergievertecertifiéepermettraituneréductiondesfacturesd’énergiejusqu’à</w:t>
      </w:r>
      <w:proofErr w:type="gramEnd"/>
      <w:r w:rsidRPr="00337D33">
        <w:rPr>
          <w:rFonts w:ascii="Kodchasan ExtraLight" w:hAnsi="Kodchasan ExtraLight" w:cs="Kodchasan ExtraLight"/>
          <w:sz w:val="16"/>
          <w:szCs w:val="16"/>
        </w:rPr>
        <w:t>40%.</w:t>
      </w:r>
    </w:p>
    <w:p w14:paraId="1EA2A9BA" w14:textId="77777777" w:rsidR="00337D33" w:rsidRPr="00337D33" w:rsidRDefault="00337D33" w:rsidP="00337D33">
      <w:pPr>
        <w:autoSpaceDE w:val="0"/>
        <w:autoSpaceDN w:val="0"/>
        <w:adjustRightInd w:val="0"/>
        <w:spacing w:after="0" w:line="240" w:lineRule="auto"/>
        <w:rPr>
          <w:rFonts w:ascii="Kodchasan ExtraLight" w:hAnsi="Kodchasan ExtraLight" w:cs="Kodchasan ExtraLight"/>
          <w:sz w:val="16"/>
          <w:szCs w:val="16"/>
        </w:rPr>
      </w:pPr>
    </w:p>
    <w:p w14:paraId="61560096" w14:textId="77777777" w:rsidR="00337D33" w:rsidRPr="00337D33" w:rsidRDefault="00337D33" w:rsidP="00337D33">
      <w:pPr>
        <w:autoSpaceDE w:val="0"/>
        <w:autoSpaceDN w:val="0"/>
        <w:adjustRightInd w:val="0"/>
        <w:spacing w:after="0" w:line="240" w:lineRule="auto"/>
        <w:rPr>
          <w:rFonts w:ascii="Montserrat" w:hAnsi="Montserrat"/>
          <w:sz w:val="24"/>
          <w:szCs w:val="24"/>
        </w:rPr>
        <w:sectPr w:rsidR="00337D33" w:rsidRPr="00337D33" w:rsidSect="00337D33">
          <w:type w:val="continuous"/>
          <w:pgSz w:w="144" w:h="144"/>
          <w:pgMar w:top="1444" w:right="2014" w:bottom="1788" w:left="1396" w:header="720" w:footer="720" w:gutter="0"/>
          <w:cols w:num="2" w:space="720" w:equalWidth="0">
            <w:col w:w="4757" w:space="331"/>
            <w:col w:w="5916"/>
          </w:cols>
          <w:noEndnote/>
        </w:sectPr>
      </w:pPr>
    </w:p>
    <w:p w14:paraId="3B61674A" w14:textId="77777777" w:rsidR="00337D33" w:rsidRPr="00337D33" w:rsidRDefault="00337D33" w:rsidP="00337D33">
      <w:pPr>
        <w:autoSpaceDE w:val="0"/>
        <w:autoSpaceDN w:val="0"/>
        <w:adjustRightInd w:val="0"/>
        <w:spacing w:after="203" w:line="240" w:lineRule="auto"/>
        <w:jc w:val="both"/>
        <w:rPr>
          <w:rFonts w:ascii="Kodchasan" w:hAnsi="Kodchasan" w:cs="Kodchasan"/>
          <w:sz w:val="28"/>
          <w:szCs w:val="28"/>
        </w:rPr>
      </w:pPr>
      <w:r w:rsidRPr="00337D33">
        <w:rPr>
          <w:rFonts w:ascii="Kodchasan" w:hAnsi="Kodchasan" w:cs="Kodchasan"/>
          <w:b/>
          <w:bCs/>
          <w:sz w:val="28"/>
          <w:szCs w:val="28"/>
        </w:rPr>
        <w:t>CONSEILS</w:t>
      </w:r>
    </w:p>
    <w:p w14:paraId="3A5429EC" w14:textId="22C451D5" w:rsidR="00337D33" w:rsidRDefault="00337D33" w:rsidP="00337D33">
      <w:pPr>
        <w:pStyle w:val="NormalWeb"/>
        <w:shd w:val="clear" w:color="auto" w:fill="FFFFFF"/>
        <w:rPr>
          <w:rFonts w:ascii="Arial" w:hAnsi="Arial" w:cs="Arial"/>
          <w:color w:val="333333"/>
        </w:rPr>
      </w:pPr>
      <w:r w:rsidRPr="00337D33">
        <w:rPr>
          <w:rFonts w:ascii="Kodchasan" w:eastAsiaTheme="minorHAnsi" w:hAnsi="Kodchasan" w:cs="Kodchasan"/>
          <w:b/>
          <w:bCs/>
          <w:sz w:val="28"/>
          <w:szCs w:val="28"/>
          <w:lang w:eastAsia="en-US"/>
        </w:rPr>
        <w:t>AIDESETOUTILSDISPONIBLES</w:t>
      </w:r>
      <w:r w:rsidRPr="00337D33">
        <w:rPr>
          <w:rFonts w:ascii="Montserrat" w:eastAsiaTheme="minorHAnsi" w:hAnsi="Montserrat" w:cs="Montserrat"/>
          <w:sz w:val="28"/>
          <w:szCs w:val="28"/>
          <w:lang w:eastAsia="en-US"/>
        </w:rPr>
        <w:t>DiagEco-FluxFlashDiagenergie</w:t>
      </w:r>
      <w:r w:rsidRPr="00337D33">
        <w:rPr>
          <w:rFonts w:ascii="Kodchasan ExtraLight" w:eastAsiaTheme="minorHAnsi" w:hAnsi="Kodchasan ExtraLight" w:cs="Kodchasan ExtraLight"/>
          <w:sz w:val="16"/>
          <w:szCs w:val="16"/>
          <w:lang w:eastAsia="en-US"/>
        </w:rPr>
        <w:t>Labanquepubliqued’investissementpropose</w:t>
      </w:r>
      <w:r w:rsidRPr="00337D33">
        <w:rPr>
          <w:rFonts w:ascii="Montserrat" w:eastAsiaTheme="minorHAnsi" w:hAnsi="Montserrat" w:cs="Montserrat"/>
          <w:sz w:val="16"/>
          <w:szCs w:val="16"/>
          <w:lang w:eastAsia="en-US"/>
        </w:rPr>
        <w:t>unprêtd’économied’énergie(PEE)</w:t>
      </w:r>
      <w:r w:rsidRPr="00337D33">
        <w:rPr>
          <w:rFonts w:ascii="Kodchasan ExtraLight" w:eastAsiaTheme="minorHAnsi" w:hAnsi="Kodchasan ExtraLight" w:cs="Kodchasan ExtraLight"/>
          <w:sz w:val="16"/>
          <w:szCs w:val="16"/>
          <w:lang w:eastAsia="en-US"/>
        </w:rPr>
        <w:t>quiestouvertpourlesTPEetPMEcréesdepuisplusde3ansetfinancièrementsaines.Lesite</w:t>
      </w:r>
      <w:r w:rsidRPr="00337D33">
        <w:rPr>
          <w:rFonts w:ascii="Montserrat" w:eastAsiaTheme="minorHAnsi" w:hAnsi="Montserrat" w:cs="Montserrat"/>
          <w:sz w:val="16"/>
          <w:szCs w:val="16"/>
          <w:lang w:eastAsia="en-US"/>
        </w:rPr>
        <w:t>«jem’engagepourlasobriétéénergétique»Lechèqueefficacitéénergétique:LaRégionÎledeFranceaccordejusqu'à10.000€auxTPE-PMEfranciliennesdemoinsde20salariéspourlesaideràfairefaceàlacriseénergétique.Lesaidesdesfournisseursd’énergie(dispositifCEE)|FranceRénov'(france-renov.gouv.fr)BaisselesWatts,programmed'aideauxéconomiesd'énergiedesTPE/PMEPrêtVertADEME(bpifrance.fr)PrêtVert(bpifrance.fr)PrêtActionClimat(bpifrance.fr)Rénovezvoslocauxprofessionnels|FranceRénov'(france-renov.gouv.fr)CCIBusinessOptimizerÉtudesdefaisabilitépourl'installationderécupérationdechaleurfatale|Entreprises|Agirpourlatransitionécologique|ADEME3</w:t>
      </w:r>
    </w:p>
    <w:p w14:paraId="679EB59C" w14:textId="77777777" w:rsidR="00AE6FA4" w:rsidRDefault="00AE6FA4"/>
    <w:p w14:paraId="60728646" w14:textId="77777777" w:rsidR="00AE6FA4" w:rsidRDefault="00AE6FA4"/>
    <w:sectPr w:rsidR="00AE6FA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58D274" w14:textId="77777777" w:rsidR="009F658F" w:rsidRDefault="009F658F" w:rsidP="00A5740F">
      <w:pPr>
        <w:spacing w:after="0" w:line="240" w:lineRule="auto"/>
      </w:pPr>
      <w:r>
        <w:separator/>
      </w:r>
    </w:p>
  </w:endnote>
  <w:endnote w:type="continuationSeparator" w:id="0">
    <w:p w14:paraId="5E0E580E" w14:textId="77777777" w:rsidR="009F658F" w:rsidRDefault="009F658F" w:rsidP="00A5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 Extra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var(--font-overpas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learSans-Bold">
    <w:altName w:val="Calibri"/>
    <w:panose1 w:val="00000000000000000000"/>
    <w:charset w:val="00"/>
    <w:family w:val="swiss"/>
    <w:notTrueType/>
    <w:pitch w:val="default"/>
    <w:sig w:usb0="00000003" w:usb1="00000000" w:usb2="00000000" w:usb3="00000000" w:csb0="00000001" w:csb1="00000000"/>
  </w:font>
  <w:font w:name="Kodchasan Medium">
    <w:altName w:val="Calibri"/>
    <w:panose1 w:val="00000000000000000000"/>
    <w:charset w:val="00"/>
    <w:family w:val="swiss"/>
    <w:notTrueType/>
    <w:pitch w:val="default"/>
    <w:sig w:usb0="00000003" w:usb1="00000000" w:usb2="00000000" w:usb3="00000000" w:csb0="00000001" w:csb1="00000000"/>
  </w:font>
  <w:font w:name="Kodchasan ExtraLight">
    <w:altName w:val="Calibri"/>
    <w:panose1 w:val="00000000000000000000"/>
    <w:charset w:val="00"/>
    <w:family w:val="swiss"/>
    <w:notTrueType/>
    <w:pitch w:val="default"/>
    <w:sig w:usb0="00000003" w:usb1="00000000" w:usb2="00000000" w:usb3="00000000" w:csb0="00000001" w:csb1="00000000"/>
  </w:font>
  <w:font w:name="Kodchasan">
    <w:altName w:val="Calibri"/>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DC3AD" w14:textId="77777777" w:rsidR="00D975A9" w:rsidRDefault="00D975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4404F" w14:textId="4192331F" w:rsidR="00A5740F" w:rsidRPr="00823D97" w:rsidRDefault="00823D97" w:rsidP="00823D97">
    <w:pPr>
      <w:pStyle w:val="Pieddepage"/>
    </w:pPr>
    <w:r>
      <w:t>SP2C</w:t>
    </w:r>
    <w:r>
      <w:ptab w:relativeTo="margin" w:alignment="center" w:leader="none"/>
    </w:r>
    <w:r>
      <w:t>Guide vers la sobriété au 18/06/24</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0415E" w14:textId="77777777" w:rsidR="00D975A9" w:rsidRDefault="00D975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490A0" w14:textId="77777777" w:rsidR="009F658F" w:rsidRDefault="009F658F" w:rsidP="00A5740F">
      <w:pPr>
        <w:spacing w:after="0" w:line="240" w:lineRule="auto"/>
      </w:pPr>
      <w:r>
        <w:separator/>
      </w:r>
    </w:p>
  </w:footnote>
  <w:footnote w:type="continuationSeparator" w:id="0">
    <w:p w14:paraId="4DC11C8D" w14:textId="77777777" w:rsidR="009F658F" w:rsidRDefault="009F658F" w:rsidP="00A57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62249" w14:textId="77777777" w:rsidR="00D975A9" w:rsidRDefault="00D975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8F89" w14:textId="77777777" w:rsidR="00EE5B8F" w:rsidRDefault="00EE5B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ECCA" w14:textId="77777777" w:rsidR="00D975A9" w:rsidRDefault="00D975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5577"/>
    <w:multiLevelType w:val="hybridMultilevel"/>
    <w:tmpl w:val="103E785A"/>
    <w:lvl w:ilvl="0" w:tplc="A24CED2A">
      <w:start w:val="1"/>
      <w:numFmt w:val="bullet"/>
      <w:lvlText w:val="•"/>
      <w:lvlJc w:val="left"/>
      <w:pPr>
        <w:tabs>
          <w:tab w:val="num" w:pos="720"/>
        </w:tabs>
        <w:ind w:left="720" w:hanging="360"/>
      </w:pPr>
      <w:rPr>
        <w:rFonts w:ascii="Arial" w:hAnsi="Arial" w:hint="default"/>
      </w:rPr>
    </w:lvl>
    <w:lvl w:ilvl="1" w:tplc="0C24FF3C" w:tentative="1">
      <w:start w:val="1"/>
      <w:numFmt w:val="bullet"/>
      <w:lvlText w:val="•"/>
      <w:lvlJc w:val="left"/>
      <w:pPr>
        <w:tabs>
          <w:tab w:val="num" w:pos="1440"/>
        </w:tabs>
        <w:ind w:left="1440" w:hanging="360"/>
      </w:pPr>
      <w:rPr>
        <w:rFonts w:ascii="Arial" w:hAnsi="Arial" w:hint="default"/>
      </w:rPr>
    </w:lvl>
    <w:lvl w:ilvl="2" w:tplc="4CBE6E78" w:tentative="1">
      <w:start w:val="1"/>
      <w:numFmt w:val="bullet"/>
      <w:lvlText w:val="•"/>
      <w:lvlJc w:val="left"/>
      <w:pPr>
        <w:tabs>
          <w:tab w:val="num" w:pos="2160"/>
        </w:tabs>
        <w:ind w:left="2160" w:hanging="360"/>
      </w:pPr>
      <w:rPr>
        <w:rFonts w:ascii="Arial" w:hAnsi="Arial" w:hint="default"/>
      </w:rPr>
    </w:lvl>
    <w:lvl w:ilvl="3" w:tplc="505AFFD0" w:tentative="1">
      <w:start w:val="1"/>
      <w:numFmt w:val="bullet"/>
      <w:lvlText w:val="•"/>
      <w:lvlJc w:val="left"/>
      <w:pPr>
        <w:tabs>
          <w:tab w:val="num" w:pos="2880"/>
        </w:tabs>
        <w:ind w:left="2880" w:hanging="360"/>
      </w:pPr>
      <w:rPr>
        <w:rFonts w:ascii="Arial" w:hAnsi="Arial" w:hint="default"/>
      </w:rPr>
    </w:lvl>
    <w:lvl w:ilvl="4" w:tplc="674AE79A" w:tentative="1">
      <w:start w:val="1"/>
      <w:numFmt w:val="bullet"/>
      <w:lvlText w:val="•"/>
      <w:lvlJc w:val="left"/>
      <w:pPr>
        <w:tabs>
          <w:tab w:val="num" w:pos="3600"/>
        </w:tabs>
        <w:ind w:left="3600" w:hanging="360"/>
      </w:pPr>
      <w:rPr>
        <w:rFonts w:ascii="Arial" w:hAnsi="Arial" w:hint="default"/>
      </w:rPr>
    </w:lvl>
    <w:lvl w:ilvl="5" w:tplc="A46A0612" w:tentative="1">
      <w:start w:val="1"/>
      <w:numFmt w:val="bullet"/>
      <w:lvlText w:val="•"/>
      <w:lvlJc w:val="left"/>
      <w:pPr>
        <w:tabs>
          <w:tab w:val="num" w:pos="4320"/>
        </w:tabs>
        <w:ind w:left="4320" w:hanging="360"/>
      </w:pPr>
      <w:rPr>
        <w:rFonts w:ascii="Arial" w:hAnsi="Arial" w:hint="default"/>
      </w:rPr>
    </w:lvl>
    <w:lvl w:ilvl="6" w:tplc="2320DBFA" w:tentative="1">
      <w:start w:val="1"/>
      <w:numFmt w:val="bullet"/>
      <w:lvlText w:val="•"/>
      <w:lvlJc w:val="left"/>
      <w:pPr>
        <w:tabs>
          <w:tab w:val="num" w:pos="5040"/>
        </w:tabs>
        <w:ind w:left="5040" w:hanging="360"/>
      </w:pPr>
      <w:rPr>
        <w:rFonts w:ascii="Arial" w:hAnsi="Arial" w:hint="default"/>
      </w:rPr>
    </w:lvl>
    <w:lvl w:ilvl="7" w:tplc="C6565F6C" w:tentative="1">
      <w:start w:val="1"/>
      <w:numFmt w:val="bullet"/>
      <w:lvlText w:val="•"/>
      <w:lvlJc w:val="left"/>
      <w:pPr>
        <w:tabs>
          <w:tab w:val="num" w:pos="5760"/>
        </w:tabs>
        <w:ind w:left="5760" w:hanging="360"/>
      </w:pPr>
      <w:rPr>
        <w:rFonts w:ascii="Arial" w:hAnsi="Arial" w:hint="default"/>
      </w:rPr>
    </w:lvl>
    <w:lvl w:ilvl="8" w:tplc="1BF275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B571C3"/>
    <w:multiLevelType w:val="hybridMultilevel"/>
    <w:tmpl w:val="EBEAFC6A"/>
    <w:lvl w:ilvl="0" w:tplc="E84068A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F43D0A"/>
    <w:multiLevelType w:val="hybridMultilevel"/>
    <w:tmpl w:val="F2D2F0B0"/>
    <w:lvl w:ilvl="0" w:tplc="E84068A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44603"/>
    <w:multiLevelType w:val="hybridMultilevel"/>
    <w:tmpl w:val="85B871CE"/>
    <w:lvl w:ilvl="0" w:tplc="E84068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5B51D1"/>
    <w:multiLevelType w:val="hybridMultilevel"/>
    <w:tmpl w:val="3D66F45E"/>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2796D1D"/>
    <w:multiLevelType w:val="hybridMultilevel"/>
    <w:tmpl w:val="94E24158"/>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A9047C0"/>
    <w:multiLevelType w:val="multilevel"/>
    <w:tmpl w:val="CCA4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15344"/>
    <w:multiLevelType w:val="hybridMultilevel"/>
    <w:tmpl w:val="213C5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DE3187"/>
    <w:multiLevelType w:val="hybridMultilevel"/>
    <w:tmpl w:val="ADDC42AA"/>
    <w:lvl w:ilvl="0" w:tplc="E84068AA">
      <w:start w:val="1"/>
      <w:numFmt w:val="bullet"/>
      <w:lvlText w:val=""/>
      <w:lvlJc w:val="left"/>
      <w:pPr>
        <w:tabs>
          <w:tab w:val="num" w:pos="360"/>
        </w:tabs>
        <w:ind w:left="360" w:hanging="360"/>
      </w:pPr>
      <w:rPr>
        <w:rFonts w:ascii="Wingdings" w:hAnsi="Wingdings" w:hint="default"/>
      </w:rPr>
    </w:lvl>
    <w:lvl w:ilvl="1" w:tplc="D326FBD8">
      <w:numFmt w:val="bullet"/>
      <w:lvlText w:val="→"/>
      <w:lvlJc w:val="left"/>
      <w:pPr>
        <w:tabs>
          <w:tab w:val="num" w:pos="1080"/>
        </w:tabs>
        <w:ind w:left="1080" w:hanging="360"/>
      </w:pPr>
      <w:rPr>
        <w:rFonts w:ascii="Segoe UI" w:hAnsi="Segoe UI" w:hint="default"/>
      </w:rPr>
    </w:lvl>
    <w:lvl w:ilvl="2" w:tplc="55DC424A">
      <w:numFmt w:val="bullet"/>
      <w:lvlText w:val="–"/>
      <w:lvlJc w:val="left"/>
      <w:pPr>
        <w:tabs>
          <w:tab w:val="num" w:pos="1800"/>
        </w:tabs>
        <w:ind w:left="1800" w:hanging="360"/>
      </w:pPr>
      <w:rPr>
        <w:rFonts w:ascii="Segoe UI" w:hAnsi="Segoe UI" w:hint="default"/>
      </w:rPr>
    </w:lvl>
    <w:lvl w:ilvl="3" w:tplc="8FAC4F34" w:tentative="1">
      <w:start w:val="1"/>
      <w:numFmt w:val="bullet"/>
      <w:lvlText w:val=""/>
      <w:lvlJc w:val="left"/>
      <w:pPr>
        <w:tabs>
          <w:tab w:val="num" w:pos="2520"/>
        </w:tabs>
        <w:ind w:left="2520" w:hanging="360"/>
      </w:pPr>
      <w:rPr>
        <w:rFonts w:ascii="Wingdings" w:hAnsi="Wingdings" w:hint="default"/>
      </w:rPr>
    </w:lvl>
    <w:lvl w:ilvl="4" w:tplc="E7E24B10" w:tentative="1">
      <w:start w:val="1"/>
      <w:numFmt w:val="bullet"/>
      <w:lvlText w:val=""/>
      <w:lvlJc w:val="left"/>
      <w:pPr>
        <w:tabs>
          <w:tab w:val="num" w:pos="3240"/>
        </w:tabs>
        <w:ind w:left="3240" w:hanging="360"/>
      </w:pPr>
      <w:rPr>
        <w:rFonts w:ascii="Wingdings" w:hAnsi="Wingdings" w:hint="default"/>
      </w:rPr>
    </w:lvl>
    <w:lvl w:ilvl="5" w:tplc="FF003050" w:tentative="1">
      <w:start w:val="1"/>
      <w:numFmt w:val="bullet"/>
      <w:lvlText w:val=""/>
      <w:lvlJc w:val="left"/>
      <w:pPr>
        <w:tabs>
          <w:tab w:val="num" w:pos="3960"/>
        </w:tabs>
        <w:ind w:left="3960" w:hanging="360"/>
      </w:pPr>
      <w:rPr>
        <w:rFonts w:ascii="Wingdings" w:hAnsi="Wingdings" w:hint="default"/>
      </w:rPr>
    </w:lvl>
    <w:lvl w:ilvl="6" w:tplc="CBB69E2C" w:tentative="1">
      <w:start w:val="1"/>
      <w:numFmt w:val="bullet"/>
      <w:lvlText w:val=""/>
      <w:lvlJc w:val="left"/>
      <w:pPr>
        <w:tabs>
          <w:tab w:val="num" w:pos="4680"/>
        </w:tabs>
        <w:ind w:left="4680" w:hanging="360"/>
      </w:pPr>
      <w:rPr>
        <w:rFonts w:ascii="Wingdings" w:hAnsi="Wingdings" w:hint="default"/>
      </w:rPr>
    </w:lvl>
    <w:lvl w:ilvl="7" w:tplc="A4F0209C" w:tentative="1">
      <w:start w:val="1"/>
      <w:numFmt w:val="bullet"/>
      <w:lvlText w:val=""/>
      <w:lvlJc w:val="left"/>
      <w:pPr>
        <w:tabs>
          <w:tab w:val="num" w:pos="5400"/>
        </w:tabs>
        <w:ind w:left="5400" w:hanging="360"/>
      </w:pPr>
      <w:rPr>
        <w:rFonts w:ascii="Wingdings" w:hAnsi="Wingdings" w:hint="default"/>
      </w:rPr>
    </w:lvl>
    <w:lvl w:ilvl="8" w:tplc="475C03B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EF726C"/>
    <w:multiLevelType w:val="hybridMultilevel"/>
    <w:tmpl w:val="EFAAEB14"/>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EE95654"/>
    <w:multiLevelType w:val="hybridMultilevel"/>
    <w:tmpl w:val="479C8C14"/>
    <w:lvl w:ilvl="0" w:tplc="6B900506">
      <w:start w:val="1"/>
      <w:numFmt w:val="bullet"/>
      <w:lvlText w:val="•"/>
      <w:lvlJc w:val="left"/>
      <w:pPr>
        <w:tabs>
          <w:tab w:val="num" w:pos="720"/>
        </w:tabs>
        <w:ind w:left="720" w:hanging="360"/>
      </w:pPr>
      <w:rPr>
        <w:rFonts w:ascii="Arial" w:hAnsi="Arial" w:hint="default"/>
      </w:rPr>
    </w:lvl>
    <w:lvl w:ilvl="1" w:tplc="35183DF2" w:tentative="1">
      <w:start w:val="1"/>
      <w:numFmt w:val="bullet"/>
      <w:lvlText w:val="•"/>
      <w:lvlJc w:val="left"/>
      <w:pPr>
        <w:tabs>
          <w:tab w:val="num" w:pos="1440"/>
        </w:tabs>
        <w:ind w:left="1440" w:hanging="360"/>
      </w:pPr>
      <w:rPr>
        <w:rFonts w:ascii="Arial" w:hAnsi="Arial" w:hint="default"/>
      </w:rPr>
    </w:lvl>
    <w:lvl w:ilvl="2" w:tplc="EDE8690C" w:tentative="1">
      <w:start w:val="1"/>
      <w:numFmt w:val="bullet"/>
      <w:lvlText w:val="•"/>
      <w:lvlJc w:val="left"/>
      <w:pPr>
        <w:tabs>
          <w:tab w:val="num" w:pos="2160"/>
        </w:tabs>
        <w:ind w:left="2160" w:hanging="360"/>
      </w:pPr>
      <w:rPr>
        <w:rFonts w:ascii="Arial" w:hAnsi="Arial" w:hint="default"/>
      </w:rPr>
    </w:lvl>
    <w:lvl w:ilvl="3" w:tplc="47A85C2E" w:tentative="1">
      <w:start w:val="1"/>
      <w:numFmt w:val="bullet"/>
      <w:lvlText w:val="•"/>
      <w:lvlJc w:val="left"/>
      <w:pPr>
        <w:tabs>
          <w:tab w:val="num" w:pos="2880"/>
        </w:tabs>
        <w:ind w:left="2880" w:hanging="360"/>
      </w:pPr>
      <w:rPr>
        <w:rFonts w:ascii="Arial" w:hAnsi="Arial" w:hint="default"/>
      </w:rPr>
    </w:lvl>
    <w:lvl w:ilvl="4" w:tplc="AD30958C" w:tentative="1">
      <w:start w:val="1"/>
      <w:numFmt w:val="bullet"/>
      <w:lvlText w:val="•"/>
      <w:lvlJc w:val="left"/>
      <w:pPr>
        <w:tabs>
          <w:tab w:val="num" w:pos="3600"/>
        </w:tabs>
        <w:ind w:left="3600" w:hanging="360"/>
      </w:pPr>
      <w:rPr>
        <w:rFonts w:ascii="Arial" w:hAnsi="Arial" w:hint="default"/>
      </w:rPr>
    </w:lvl>
    <w:lvl w:ilvl="5" w:tplc="A73AF330" w:tentative="1">
      <w:start w:val="1"/>
      <w:numFmt w:val="bullet"/>
      <w:lvlText w:val="•"/>
      <w:lvlJc w:val="left"/>
      <w:pPr>
        <w:tabs>
          <w:tab w:val="num" w:pos="4320"/>
        </w:tabs>
        <w:ind w:left="4320" w:hanging="360"/>
      </w:pPr>
      <w:rPr>
        <w:rFonts w:ascii="Arial" w:hAnsi="Arial" w:hint="default"/>
      </w:rPr>
    </w:lvl>
    <w:lvl w:ilvl="6" w:tplc="081C551C" w:tentative="1">
      <w:start w:val="1"/>
      <w:numFmt w:val="bullet"/>
      <w:lvlText w:val="•"/>
      <w:lvlJc w:val="left"/>
      <w:pPr>
        <w:tabs>
          <w:tab w:val="num" w:pos="5040"/>
        </w:tabs>
        <w:ind w:left="5040" w:hanging="360"/>
      </w:pPr>
      <w:rPr>
        <w:rFonts w:ascii="Arial" w:hAnsi="Arial" w:hint="default"/>
      </w:rPr>
    </w:lvl>
    <w:lvl w:ilvl="7" w:tplc="93884F28" w:tentative="1">
      <w:start w:val="1"/>
      <w:numFmt w:val="bullet"/>
      <w:lvlText w:val="•"/>
      <w:lvlJc w:val="left"/>
      <w:pPr>
        <w:tabs>
          <w:tab w:val="num" w:pos="5760"/>
        </w:tabs>
        <w:ind w:left="5760" w:hanging="360"/>
      </w:pPr>
      <w:rPr>
        <w:rFonts w:ascii="Arial" w:hAnsi="Arial" w:hint="default"/>
      </w:rPr>
    </w:lvl>
    <w:lvl w:ilvl="8" w:tplc="0192B3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0F4B86"/>
    <w:multiLevelType w:val="hybridMultilevel"/>
    <w:tmpl w:val="F9BADC28"/>
    <w:lvl w:ilvl="0" w:tplc="E84068A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EE051DA"/>
    <w:multiLevelType w:val="hybridMultilevel"/>
    <w:tmpl w:val="B1AC8D0C"/>
    <w:lvl w:ilvl="0" w:tplc="600665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8231D0"/>
    <w:multiLevelType w:val="hybridMultilevel"/>
    <w:tmpl w:val="D50264A6"/>
    <w:lvl w:ilvl="0" w:tplc="7E96B41A">
      <w:start w:val="18"/>
      <w:numFmt w:val="bullet"/>
      <w:lvlText w:val="-"/>
      <w:lvlJc w:val="left"/>
      <w:pPr>
        <w:ind w:left="720" w:hanging="360"/>
      </w:pPr>
      <w:rPr>
        <w:rFonts w:ascii="Montserrat ExtraLight" w:eastAsiaTheme="minorHAnsi" w:hAnsi="Montserrat Extra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C27D09"/>
    <w:multiLevelType w:val="hybridMultilevel"/>
    <w:tmpl w:val="3E0E1F10"/>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7816362"/>
    <w:multiLevelType w:val="hybridMultilevel"/>
    <w:tmpl w:val="DF86B6AC"/>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0313C49"/>
    <w:multiLevelType w:val="hybridMultilevel"/>
    <w:tmpl w:val="BCE63942"/>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8C1464"/>
    <w:multiLevelType w:val="multilevel"/>
    <w:tmpl w:val="DDB4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11827"/>
    <w:multiLevelType w:val="hybridMultilevel"/>
    <w:tmpl w:val="CCE644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CB72119"/>
    <w:multiLevelType w:val="hybridMultilevel"/>
    <w:tmpl w:val="434AD654"/>
    <w:lvl w:ilvl="0" w:tplc="013217D8">
      <w:start w:val="1"/>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A5497E"/>
    <w:multiLevelType w:val="hybridMultilevel"/>
    <w:tmpl w:val="34EE05A2"/>
    <w:lvl w:ilvl="0" w:tplc="7E96B41A">
      <w:start w:val="18"/>
      <w:numFmt w:val="bullet"/>
      <w:lvlText w:val="-"/>
      <w:lvlJc w:val="left"/>
      <w:pPr>
        <w:ind w:left="720" w:hanging="360"/>
      </w:pPr>
      <w:rPr>
        <w:rFonts w:ascii="Montserrat ExtraLight" w:eastAsiaTheme="minorHAnsi" w:hAnsi="Montserrat Extra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C135D5"/>
    <w:multiLevelType w:val="hybridMultilevel"/>
    <w:tmpl w:val="52C0F612"/>
    <w:lvl w:ilvl="0" w:tplc="44387E14">
      <w:start w:val="1"/>
      <w:numFmt w:val="bullet"/>
      <w:lvlText w:val="-"/>
      <w:lvlJc w:val="left"/>
      <w:pPr>
        <w:ind w:left="720" w:hanging="360"/>
      </w:pPr>
      <w:rPr>
        <w:rFonts w:ascii="var(--font-overpass)" w:eastAsia="Times New Roman" w:hAnsi="var(--font-overpass)"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B3241"/>
    <w:multiLevelType w:val="hybridMultilevel"/>
    <w:tmpl w:val="9BDA702E"/>
    <w:lvl w:ilvl="0" w:tplc="E84068AA">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BCC35B4"/>
    <w:multiLevelType w:val="hybridMultilevel"/>
    <w:tmpl w:val="9254323C"/>
    <w:lvl w:ilvl="0" w:tplc="55864786">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567ED1"/>
    <w:multiLevelType w:val="hybridMultilevel"/>
    <w:tmpl w:val="F1365642"/>
    <w:lvl w:ilvl="0" w:tplc="E84068A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194855"/>
    <w:multiLevelType w:val="hybridMultilevel"/>
    <w:tmpl w:val="62C8FAA0"/>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6B545EB"/>
    <w:multiLevelType w:val="multilevel"/>
    <w:tmpl w:val="0A42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934089"/>
    <w:multiLevelType w:val="hybridMultilevel"/>
    <w:tmpl w:val="EF82EE14"/>
    <w:lvl w:ilvl="0" w:tplc="01AC9126">
      <w:start w:val="1"/>
      <w:numFmt w:val="bullet"/>
      <w:lvlText w:val=""/>
      <w:lvlJc w:val="left"/>
      <w:pPr>
        <w:tabs>
          <w:tab w:val="num" w:pos="720"/>
        </w:tabs>
        <w:ind w:left="720" w:hanging="360"/>
      </w:pPr>
      <w:rPr>
        <w:rFonts w:ascii="Wingdings" w:hAnsi="Wingdings" w:hint="default"/>
      </w:rPr>
    </w:lvl>
    <w:lvl w:ilvl="1" w:tplc="F8161512" w:tentative="1">
      <w:start w:val="1"/>
      <w:numFmt w:val="bullet"/>
      <w:lvlText w:val=""/>
      <w:lvlJc w:val="left"/>
      <w:pPr>
        <w:tabs>
          <w:tab w:val="num" w:pos="1440"/>
        </w:tabs>
        <w:ind w:left="1440" w:hanging="360"/>
      </w:pPr>
      <w:rPr>
        <w:rFonts w:ascii="Wingdings" w:hAnsi="Wingdings" w:hint="default"/>
      </w:rPr>
    </w:lvl>
    <w:lvl w:ilvl="2" w:tplc="B06EECBE" w:tentative="1">
      <w:start w:val="1"/>
      <w:numFmt w:val="bullet"/>
      <w:lvlText w:val=""/>
      <w:lvlJc w:val="left"/>
      <w:pPr>
        <w:tabs>
          <w:tab w:val="num" w:pos="2160"/>
        </w:tabs>
        <w:ind w:left="2160" w:hanging="360"/>
      </w:pPr>
      <w:rPr>
        <w:rFonts w:ascii="Wingdings" w:hAnsi="Wingdings" w:hint="default"/>
      </w:rPr>
    </w:lvl>
    <w:lvl w:ilvl="3" w:tplc="D3EC8E8A" w:tentative="1">
      <w:start w:val="1"/>
      <w:numFmt w:val="bullet"/>
      <w:lvlText w:val=""/>
      <w:lvlJc w:val="left"/>
      <w:pPr>
        <w:tabs>
          <w:tab w:val="num" w:pos="2880"/>
        </w:tabs>
        <w:ind w:left="2880" w:hanging="360"/>
      </w:pPr>
      <w:rPr>
        <w:rFonts w:ascii="Wingdings" w:hAnsi="Wingdings" w:hint="default"/>
      </w:rPr>
    </w:lvl>
    <w:lvl w:ilvl="4" w:tplc="C556EC48" w:tentative="1">
      <w:start w:val="1"/>
      <w:numFmt w:val="bullet"/>
      <w:lvlText w:val=""/>
      <w:lvlJc w:val="left"/>
      <w:pPr>
        <w:tabs>
          <w:tab w:val="num" w:pos="3600"/>
        </w:tabs>
        <w:ind w:left="3600" w:hanging="360"/>
      </w:pPr>
      <w:rPr>
        <w:rFonts w:ascii="Wingdings" w:hAnsi="Wingdings" w:hint="default"/>
      </w:rPr>
    </w:lvl>
    <w:lvl w:ilvl="5" w:tplc="09DC96D2" w:tentative="1">
      <w:start w:val="1"/>
      <w:numFmt w:val="bullet"/>
      <w:lvlText w:val=""/>
      <w:lvlJc w:val="left"/>
      <w:pPr>
        <w:tabs>
          <w:tab w:val="num" w:pos="4320"/>
        </w:tabs>
        <w:ind w:left="4320" w:hanging="360"/>
      </w:pPr>
      <w:rPr>
        <w:rFonts w:ascii="Wingdings" w:hAnsi="Wingdings" w:hint="default"/>
      </w:rPr>
    </w:lvl>
    <w:lvl w:ilvl="6" w:tplc="82706BEE" w:tentative="1">
      <w:start w:val="1"/>
      <w:numFmt w:val="bullet"/>
      <w:lvlText w:val=""/>
      <w:lvlJc w:val="left"/>
      <w:pPr>
        <w:tabs>
          <w:tab w:val="num" w:pos="5040"/>
        </w:tabs>
        <w:ind w:left="5040" w:hanging="360"/>
      </w:pPr>
      <w:rPr>
        <w:rFonts w:ascii="Wingdings" w:hAnsi="Wingdings" w:hint="default"/>
      </w:rPr>
    </w:lvl>
    <w:lvl w:ilvl="7" w:tplc="E3FE3E1A" w:tentative="1">
      <w:start w:val="1"/>
      <w:numFmt w:val="bullet"/>
      <w:lvlText w:val=""/>
      <w:lvlJc w:val="left"/>
      <w:pPr>
        <w:tabs>
          <w:tab w:val="num" w:pos="5760"/>
        </w:tabs>
        <w:ind w:left="5760" w:hanging="360"/>
      </w:pPr>
      <w:rPr>
        <w:rFonts w:ascii="Wingdings" w:hAnsi="Wingdings" w:hint="default"/>
      </w:rPr>
    </w:lvl>
    <w:lvl w:ilvl="8" w:tplc="B6B6E03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D76BFF"/>
    <w:multiLevelType w:val="hybridMultilevel"/>
    <w:tmpl w:val="E95E6E34"/>
    <w:lvl w:ilvl="0" w:tplc="E84068A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F1F0A73"/>
    <w:multiLevelType w:val="hybridMultilevel"/>
    <w:tmpl w:val="561032B4"/>
    <w:lvl w:ilvl="0" w:tplc="55864786">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FD267B4"/>
    <w:multiLevelType w:val="multilevel"/>
    <w:tmpl w:val="403A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9104515">
    <w:abstractNumId w:val="12"/>
  </w:num>
  <w:num w:numId="2" w16cid:durableId="660043298">
    <w:abstractNumId w:val="29"/>
  </w:num>
  <w:num w:numId="3" w16cid:durableId="56167336">
    <w:abstractNumId w:val="23"/>
  </w:num>
  <w:num w:numId="4" w16cid:durableId="1914385825">
    <w:abstractNumId w:val="21"/>
  </w:num>
  <w:num w:numId="5" w16cid:durableId="220099698">
    <w:abstractNumId w:val="19"/>
  </w:num>
  <w:num w:numId="6" w16cid:durableId="2133402980">
    <w:abstractNumId w:val="17"/>
  </w:num>
  <w:num w:numId="7" w16cid:durableId="1987977909">
    <w:abstractNumId w:val="26"/>
  </w:num>
  <w:num w:numId="8" w16cid:durableId="232664714">
    <w:abstractNumId w:val="6"/>
  </w:num>
  <w:num w:numId="9" w16cid:durableId="509031275">
    <w:abstractNumId w:val="30"/>
  </w:num>
  <w:num w:numId="10" w16cid:durableId="2007902059">
    <w:abstractNumId w:val="8"/>
  </w:num>
  <w:num w:numId="11" w16cid:durableId="696003487">
    <w:abstractNumId w:val="27"/>
  </w:num>
  <w:num w:numId="12" w16cid:durableId="1578175445">
    <w:abstractNumId w:val="10"/>
  </w:num>
  <w:num w:numId="13" w16cid:durableId="832530917">
    <w:abstractNumId w:val="0"/>
  </w:num>
  <w:num w:numId="14" w16cid:durableId="137499485">
    <w:abstractNumId w:val="7"/>
  </w:num>
  <w:num w:numId="15" w16cid:durableId="1510413792">
    <w:abstractNumId w:val="24"/>
  </w:num>
  <w:num w:numId="16" w16cid:durableId="521624328">
    <w:abstractNumId w:val="4"/>
  </w:num>
  <w:num w:numId="17" w16cid:durableId="804464960">
    <w:abstractNumId w:val="13"/>
  </w:num>
  <w:num w:numId="18" w16cid:durableId="2130857441">
    <w:abstractNumId w:val="20"/>
  </w:num>
  <w:num w:numId="19" w16cid:durableId="1594195899">
    <w:abstractNumId w:val="2"/>
  </w:num>
  <w:num w:numId="20" w16cid:durableId="41945730">
    <w:abstractNumId w:val="15"/>
  </w:num>
  <w:num w:numId="21" w16cid:durableId="1980572977">
    <w:abstractNumId w:val="25"/>
  </w:num>
  <w:num w:numId="22" w16cid:durableId="1632665466">
    <w:abstractNumId w:val="16"/>
  </w:num>
  <w:num w:numId="23" w16cid:durableId="196309943">
    <w:abstractNumId w:val="11"/>
  </w:num>
  <w:num w:numId="24" w16cid:durableId="675036877">
    <w:abstractNumId w:val="5"/>
  </w:num>
  <w:num w:numId="25" w16cid:durableId="534386433">
    <w:abstractNumId w:val="14"/>
  </w:num>
  <w:num w:numId="26" w16cid:durableId="553739320">
    <w:abstractNumId w:val="1"/>
  </w:num>
  <w:num w:numId="27" w16cid:durableId="930743841">
    <w:abstractNumId w:val="22"/>
  </w:num>
  <w:num w:numId="28" w16cid:durableId="305748267">
    <w:abstractNumId w:val="3"/>
  </w:num>
  <w:num w:numId="29" w16cid:durableId="914048839">
    <w:abstractNumId w:val="9"/>
  </w:num>
  <w:num w:numId="30" w16cid:durableId="1659765425">
    <w:abstractNumId w:val="28"/>
  </w:num>
  <w:num w:numId="31" w16cid:durableId="511839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FA"/>
    <w:rsid w:val="00000D58"/>
    <w:rsid w:val="000335DD"/>
    <w:rsid w:val="000807B2"/>
    <w:rsid w:val="000854F5"/>
    <w:rsid w:val="000A3F79"/>
    <w:rsid w:val="000C5652"/>
    <w:rsid w:val="000D5057"/>
    <w:rsid w:val="000D524D"/>
    <w:rsid w:val="000E46BC"/>
    <w:rsid w:val="000F7392"/>
    <w:rsid w:val="00141054"/>
    <w:rsid w:val="00146EC8"/>
    <w:rsid w:val="00153670"/>
    <w:rsid w:val="0016013D"/>
    <w:rsid w:val="00176F97"/>
    <w:rsid w:val="00251D3D"/>
    <w:rsid w:val="002B5BBD"/>
    <w:rsid w:val="002D4BC0"/>
    <w:rsid w:val="003116C7"/>
    <w:rsid w:val="00324175"/>
    <w:rsid w:val="00337D33"/>
    <w:rsid w:val="003718C3"/>
    <w:rsid w:val="003849F1"/>
    <w:rsid w:val="003A636F"/>
    <w:rsid w:val="00431638"/>
    <w:rsid w:val="0043628A"/>
    <w:rsid w:val="004509A7"/>
    <w:rsid w:val="00476C38"/>
    <w:rsid w:val="004D42B0"/>
    <w:rsid w:val="004E3ACB"/>
    <w:rsid w:val="004F1F15"/>
    <w:rsid w:val="00565160"/>
    <w:rsid w:val="00570A19"/>
    <w:rsid w:val="005942ED"/>
    <w:rsid w:val="005B6116"/>
    <w:rsid w:val="00622AC3"/>
    <w:rsid w:val="00622FB9"/>
    <w:rsid w:val="006A5622"/>
    <w:rsid w:val="00723117"/>
    <w:rsid w:val="00725565"/>
    <w:rsid w:val="00746989"/>
    <w:rsid w:val="00762084"/>
    <w:rsid w:val="00762F8E"/>
    <w:rsid w:val="007B187C"/>
    <w:rsid w:val="007B2B97"/>
    <w:rsid w:val="007C7C9B"/>
    <w:rsid w:val="007E04ED"/>
    <w:rsid w:val="007E16F6"/>
    <w:rsid w:val="007E4F2A"/>
    <w:rsid w:val="00805F5E"/>
    <w:rsid w:val="00812AC5"/>
    <w:rsid w:val="00823D97"/>
    <w:rsid w:val="00835F22"/>
    <w:rsid w:val="008439A6"/>
    <w:rsid w:val="0084538A"/>
    <w:rsid w:val="00874104"/>
    <w:rsid w:val="008E0B4C"/>
    <w:rsid w:val="008E784B"/>
    <w:rsid w:val="009330AF"/>
    <w:rsid w:val="009354D9"/>
    <w:rsid w:val="00943CF7"/>
    <w:rsid w:val="009A6F47"/>
    <w:rsid w:val="009D6DE5"/>
    <w:rsid w:val="009F0718"/>
    <w:rsid w:val="009F658F"/>
    <w:rsid w:val="00A5740F"/>
    <w:rsid w:val="00A66E75"/>
    <w:rsid w:val="00A75393"/>
    <w:rsid w:val="00A8416C"/>
    <w:rsid w:val="00AB1F55"/>
    <w:rsid w:val="00AB44AF"/>
    <w:rsid w:val="00AE6FA4"/>
    <w:rsid w:val="00AF3A9E"/>
    <w:rsid w:val="00AF4CB2"/>
    <w:rsid w:val="00AF65F2"/>
    <w:rsid w:val="00B36568"/>
    <w:rsid w:val="00B60A37"/>
    <w:rsid w:val="00BB1B44"/>
    <w:rsid w:val="00BD3099"/>
    <w:rsid w:val="00C462D8"/>
    <w:rsid w:val="00C608A1"/>
    <w:rsid w:val="00C7557C"/>
    <w:rsid w:val="00C94132"/>
    <w:rsid w:val="00C9600C"/>
    <w:rsid w:val="00CD062B"/>
    <w:rsid w:val="00D0459E"/>
    <w:rsid w:val="00D12A1F"/>
    <w:rsid w:val="00D36EE9"/>
    <w:rsid w:val="00D50CFA"/>
    <w:rsid w:val="00D619DD"/>
    <w:rsid w:val="00D738CB"/>
    <w:rsid w:val="00D8504E"/>
    <w:rsid w:val="00D975A9"/>
    <w:rsid w:val="00DF6252"/>
    <w:rsid w:val="00DF7A3C"/>
    <w:rsid w:val="00E13118"/>
    <w:rsid w:val="00E52CCA"/>
    <w:rsid w:val="00E65C70"/>
    <w:rsid w:val="00E83804"/>
    <w:rsid w:val="00E83BEA"/>
    <w:rsid w:val="00EB47FD"/>
    <w:rsid w:val="00EE4D6C"/>
    <w:rsid w:val="00EE5B8F"/>
    <w:rsid w:val="00F32EE8"/>
    <w:rsid w:val="00F45E3D"/>
    <w:rsid w:val="00FA46B2"/>
    <w:rsid w:val="00FC311D"/>
    <w:rsid w:val="00FE19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0659A"/>
  <w15:chartTrackingRefBased/>
  <w15:docId w15:val="{F5678699-B728-4998-AE1A-286DCDEF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C31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D50CF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iPriority w:val="9"/>
    <w:semiHidden/>
    <w:unhideWhenUsed/>
    <w:qFormat/>
    <w:rsid w:val="00BB1B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50CFA"/>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D50C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50CFA"/>
    <w:rPr>
      <w:color w:val="0000FF"/>
      <w:u w:val="single"/>
    </w:rPr>
  </w:style>
  <w:style w:type="paragraph" w:styleId="Paragraphedeliste">
    <w:name w:val="List Paragraph"/>
    <w:basedOn w:val="Normal"/>
    <w:uiPriority w:val="34"/>
    <w:qFormat/>
    <w:rsid w:val="00FE1905"/>
    <w:pPr>
      <w:ind w:left="720"/>
      <w:contextualSpacing/>
    </w:pPr>
  </w:style>
  <w:style w:type="character" w:customStyle="1" w:styleId="Titre5Car">
    <w:name w:val="Titre 5 Car"/>
    <w:basedOn w:val="Policepardfaut"/>
    <w:link w:val="Titre5"/>
    <w:uiPriority w:val="9"/>
    <w:semiHidden/>
    <w:rsid w:val="00BB1B44"/>
    <w:rPr>
      <w:rFonts w:asciiTheme="majorHAnsi" w:eastAsiaTheme="majorEastAsia" w:hAnsiTheme="majorHAnsi" w:cstheme="majorBidi"/>
      <w:color w:val="2F5496" w:themeColor="accent1" w:themeShade="BF"/>
    </w:rPr>
  </w:style>
  <w:style w:type="character" w:styleId="Accentuation">
    <w:name w:val="Emphasis"/>
    <w:basedOn w:val="Policepardfaut"/>
    <w:uiPriority w:val="20"/>
    <w:qFormat/>
    <w:rsid w:val="00BB1B44"/>
    <w:rPr>
      <w:i/>
      <w:iCs/>
    </w:rPr>
  </w:style>
  <w:style w:type="character" w:styleId="lev">
    <w:name w:val="Strong"/>
    <w:basedOn w:val="Policepardfaut"/>
    <w:uiPriority w:val="22"/>
    <w:qFormat/>
    <w:rsid w:val="000F7392"/>
    <w:rPr>
      <w:b/>
      <w:bCs/>
    </w:rPr>
  </w:style>
  <w:style w:type="paragraph" w:styleId="Rvision">
    <w:name w:val="Revision"/>
    <w:hidden/>
    <w:uiPriority w:val="99"/>
    <w:semiHidden/>
    <w:rsid w:val="004E3ACB"/>
    <w:pPr>
      <w:spacing w:after="0" w:line="240" w:lineRule="auto"/>
    </w:pPr>
  </w:style>
  <w:style w:type="paragraph" w:customStyle="1" w:styleId="Default">
    <w:name w:val="Default"/>
    <w:rsid w:val="009330AF"/>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A5740F"/>
    <w:pPr>
      <w:tabs>
        <w:tab w:val="center" w:pos="4536"/>
        <w:tab w:val="right" w:pos="9072"/>
      </w:tabs>
      <w:spacing w:after="0" w:line="240" w:lineRule="auto"/>
    </w:pPr>
  </w:style>
  <w:style w:type="character" w:customStyle="1" w:styleId="En-tteCar">
    <w:name w:val="En-tête Car"/>
    <w:basedOn w:val="Policepardfaut"/>
    <w:link w:val="En-tte"/>
    <w:uiPriority w:val="99"/>
    <w:rsid w:val="00A5740F"/>
  </w:style>
  <w:style w:type="paragraph" w:styleId="Pieddepage">
    <w:name w:val="footer"/>
    <w:basedOn w:val="Normal"/>
    <w:link w:val="PieddepageCar"/>
    <w:uiPriority w:val="99"/>
    <w:unhideWhenUsed/>
    <w:rsid w:val="00A574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740F"/>
  </w:style>
  <w:style w:type="character" w:styleId="Mentionnonrsolue">
    <w:name w:val="Unresolved Mention"/>
    <w:basedOn w:val="Policepardfaut"/>
    <w:uiPriority w:val="99"/>
    <w:semiHidden/>
    <w:unhideWhenUsed/>
    <w:rsid w:val="00E83BEA"/>
    <w:rPr>
      <w:color w:val="605E5C"/>
      <w:shd w:val="clear" w:color="auto" w:fill="E1DFDD"/>
    </w:rPr>
  </w:style>
  <w:style w:type="character" w:customStyle="1" w:styleId="Titre1Car">
    <w:name w:val="Titre 1 Car"/>
    <w:basedOn w:val="Policepardfaut"/>
    <w:link w:val="Titre1"/>
    <w:uiPriority w:val="9"/>
    <w:rsid w:val="00FC311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C311D"/>
    <w:pPr>
      <w:outlineLvl w:val="9"/>
    </w:pPr>
    <w:rPr>
      <w:lang w:eastAsia="fr-FR"/>
    </w:rPr>
  </w:style>
  <w:style w:type="paragraph" w:styleId="TM2">
    <w:name w:val="toc 2"/>
    <w:basedOn w:val="Normal"/>
    <w:next w:val="Normal"/>
    <w:autoRedefine/>
    <w:uiPriority w:val="39"/>
    <w:unhideWhenUsed/>
    <w:rsid w:val="00FC311D"/>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FC311D"/>
    <w:pPr>
      <w:spacing w:after="100"/>
    </w:pPr>
    <w:rPr>
      <w:rFonts w:eastAsiaTheme="minorEastAsia" w:cs="Times New Roman"/>
      <w:lang w:eastAsia="fr-FR"/>
    </w:rPr>
  </w:style>
  <w:style w:type="paragraph" w:styleId="TM3">
    <w:name w:val="toc 3"/>
    <w:basedOn w:val="Normal"/>
    <w:next w:val="Normal"/>
    <w:autoRedefine/>
    <w:uiPriority w:val="39"/>
    <w:unhideWhenUsed/>
    <w:rsid w:val="00FC311D"/>
    <w:pPr>
      <w:spacing w:after="100"/>
      <w:ind w:left="440"/>
    </w:pPr>
    <w:rPr>
      <w:rFonts w:eastAsiaTheme="minorEastAsia"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711378">
      <w:bodyDiv w:val="1"/>
      <w:marLeft w:val="0"/>
      <w:marRight w:val="0"/>
      <w:marTop w:val="0"/>
      <w:marBottom w:val="0"/>
      <w:divBdr>
        <w:top w:val="none" w:sz="0" w:space="0" w:color="auto"/>
        <w:left w:val="none" w:sz="0" w:space="0" w:color="auto"/>
        <w:bottom w:val="none" w:sz="0" w:space="0" w:color="auto"/>
        <w:right w:val="none" w:sz="0" w:space="0" w:color="auto"/>
      </w:divBdr>
      <w:divsChild>
        <w:div w:id="716780728">
          <w:marLeft w:val="274"/>
          <w:marRight w:val="0"/>
          <w:marTop w:val="80"/>
          <w:marBottom w:val="0"/>
          <w:divBdr>
            <w:top w:val="none" w:sz="0" w:space="0" w:color="auto"/>
            <w:left w:val="none" w:sz="0" w:space="0" w:color="auto"/>
            <w:bottom w:val="none" w:sz="0" w:space="0" w:color="auto"/>
            <w:right w:val="none" w:sz="0" w:space="0" w:color="auto"/>
          </w:divBdr>
        </w:div>
      </w:divsChild>
    </w:div>
    <w:div w:id="606229684">
      <w:bodyDiv w:val="1"/>
      <w:marLeft w:val="0"/>
      <w:marRight w:val="0"/>
      <w:marTop w:val="0"/>
      <w:marBottom w:val="0"/>
      <w:divBdr>
        <w:top w:val="none" w:sz="0" w:space="0" w:color="auto"/>
        <w:left w:val="none" w:sz="0" w:space="0" w:color="auto"/>
        <w:bottom w:val="none" w:sz="0" w:space="0" w:color="auto"/>
        <w:right w:val="none" w:sz="0" w:space="0" w:color="auto"/>
      </w:divBdr>
    </w:div>
    <w:div w:id="703865442">
      <w:bodyDiv w:val="1"/>
      <w:marLeft w:val="0"/>
      <w:marRight w:val="0"/>
      <w:marTop w:val="0"/>
      <w:marBottom w:val="0"/>
      <w:divBdr>
        <w:top w:val="none" w:sz="0" w:space="0" w:color="auto"/>
        <w:left w:val="none" w:sz="0" w:space="0" w:color="auto"/>
        <w:bottom w:val="none" w:sz="0" w:space="0" w:color="auto"/>
        <w:right w:val="none" w:sz="0" w:space="0" w:color="auto"/>
      </w:divBdr>
      <w:divsChild>
        <w:div w:id="1304655255">
          <w:marLeft w:val="547"/>
          <w:marRight w:val="0"/>
          <w:marTop w:val="0"/>
          <w:marBottom w:val="0"/>
          <w:divBdr>
            <w:top w:val="none" w:sz="0" w:space="0" w:color="auto"/>
            <w:left w:val="none" w:sz="0" w:space="0" w:color="auto"/>
            <w:bottom w:val="none" w:sz="0" w:space="0" w:color="auto"/>
            <w:right w:val="none" w:sz="0" w:space="0" w:color="auto"/>
          </w:divBdr>
        </w:div>
        <w:div w:id="375856071">
          <w:marLeft w:val="547"/>
          <w:marRight w:val="0"/>
          <w:marTop w:val="0"/>
          <w:marBottom w:val="0"/>
          <w:divBdr>
            <w:top w:val="none" w:sz="0" w:space="0" w:color="auto"/>
            <w:left w:val="none" w:sz="0" w:space="0" w:color="auto"/>
            <w:bottom w:val="none" w:sz="0" w:space="0" w:color="auto"/>
            <w:right w:val="none" w:sz="0" w:space="0" w:color="auto"/>
          </w:divBdr>
        </w:div>
        <w:div w:id="413287966">
          <w:marLeft w:val="547"/>
          <w:marRight w:val="0"/>
          <w:marTop w:val="0"/>
          <w:marBottom w:val="0"/>
          <w:divBdr>
            <w:top w:val="none" w:sz="0" w:space="0" w:color="auto"/>
            <w:left w:val="none" w:sz="0" w:space="0" w:color="auto"/>
            <w:bottom w:val="none" w:sz="0" w:space="0" w:color="auto"/>
            <w:right w:val="none" w:sz="0" w:space="0" w:color="auto"/>
          </w:divBdr>
        </w:div>
        <w:div w:id="1772433749">
          <w:marLeft w:val="547"/>
          <w:marRight w:val="0"/>
          <w:marTop w:val="0"/>
          <w:marBottom w:val="0"/>
          <w:divBdr>
            <w:top w:val="none" w:sz="0" w:space="0" w:color="auto"/>
            <w:left w:val="none" w:sz="0" w:space="0" w:color="auto"/>
            <w:bottom w:val="none" w:sz="0" w:space="0" w:color="auto"/>
            <w:right w:val="none" w:sz="0" w:space="0" w:color="auto"/>
          </w:divBdr>
        </w:div>
      </w:divsChild>
    </w:div>
    <w:div w:id="801847754">
      <w:bodyDiv w:val="1"/>
      <w:marLeft w:val="0"/>
      <w:marRight w:val="0"/>
      <w:marTop w:val="0"/>
      <w:marBottom w:val="0"/>
      <w:divBdr>
        <w:top w:val="none" w:sz="0" w:space="0" w:color="auto"/>
        <w:left w:val="none" w:sz="0" w:space="0" w:color="auto"/>
        <w:bottom w:val="none" w:sz="0" w:space="0" w:color="auto"/>
        <w:right w:val="none" w:sz="0" w:space="0" w:color="auto"/>
      </w:divBdr>
      <w:divsChild>
        <w:div w:id="720791161">
          <w:marLeft w:val="446"/>
          <w:marRight w:val="0"/>
          <w:marTop w:val="40"/>
          <w:marBottom w:val="40"/>
          <w:divBdr>
            <w:top w:val="none" w:sz="0" w:space="0" w:color="auto"/>
            <w:left w:val="none" w:sz="0" w:space="0" w:color="auto"/>
            <w:bottom w:val="none" w:sz="0" w:space="0" w:color="auto"/>
            <w:right w:val="none" w:sz="0" w:space="0" w:color="auto"/>
          </w:divBdr>
        </w:div>
        <w:div w:id="1822961438">
          <w:marLeft w:val="446"/>
          <w:marRight w:val="0"/>
          <w:marTop w:val="40"/>
          <w:marBottom w:val="40"/>
          <w:divBdr>
            <w:top w:val="none" w:sz="0" w:space="0" w:color="auto"/>
            <w:left w:val="none" w:sz="0" w:space="0" w:color="auto"/>
            <w:bottom w:val="none" w:sz="0" w:space="0" w:color="auto"/>
            <w:right w:val="none" w:sz="0" w:space="0" w:color="auto"/>
          </w:divBdr>
        </w:div>
        <w:div w:id="975329026">
          <w:marLeft w:val="850"/>
          <w:marRight w:val="0"/>
          <w:marTop w:val="0"/>
          <w:marBottom w:val="0"/>
          <w:divBdr>
            <w:top w:val="none" w:sz="0" w:space="0" w:color="auto"/>
            <w:left w:val="none" w:sz="0" w:space="0" w:color="auto"/>
            <w:bottom w:val="none" w:sz="0" w:space="0" w:color="auto"/>
            <w:right w:val="none" w:sz="0" w:space="0" w:color="auto"/>
          </w:divBdr>
        </w:div>
        <w:div w:id="1186942548">
          <w:marLeft w:val="850"/>
          <w:marRight w:val="0"/>
          <w:marTop w:val="0"/>
          <w:marBottom w:val="0"/>
          <w:divBdr>
            <w:top w:val="none" w:sz="0" w:space="0" w:color="auto"/>
            <w:left w:val="none" w:sz="0" w:space="0" w:color="auto"/>
            <w:bottom w:val="none" w:sz="0" w:space="0" w:color="auto"/>
            <w:right w:val="none" w:sz="0" w:space="0" w:color="auto"/>
          </w:divBdr>
        </w:div>
        <w:div w:id="1312324201">
          <w:marLeft w:val="850"/>
          <w:marRight w:val="0"/>
          <w:marTop w:val="0"/>
          <w:marBottom w:val="0"/>
          <w:divBdr>
            <w:top w:val="none" w:sz="0" w:space="0" w:color="auto"/>
            <w:left w:val="none" w:sz="0" w:space="0" w:color="auto"/>
            <w:bottom w:val="none" w:sz="0" w:space="0" w:color="auto"/>
            <w:right w:val="none" w:sz="0" w:space="0" w:color="auto"/>
          </w:divBdr>
        </w:div>
        <w:div w:id="290137223">
          <w:marLeft w:val="1267"/>
          <w:marRight w:val="0"/>
          <w:marTop w:val="0"/>
          <w:marBottom w:val="0"/>
          <w:divBdr>
            <w:top w:val="none" w:sz="0" w:space="0" w:color="auto"/>
            <w:left w:val="none" w:sz="0" w:space="0" w:color="auto"/>
            <w:bottom w:val="none" w:sz="0" w:space="0" w:color="auto"/>
            <w:right w:val="none" w:sz="0" w:space="0" w:color="auto"/>
          </w:divBdr>
        </w:div>
        <w:div w:id="2120877328">
          <w:marLeft w:val="1267"/>
          <w:marRight w:val="0"/>
          <w:marTop w:val="0"/>
          <w:marBottom w:val="0"/>
          <w:divBdr>
            <w:top w:val="none" w:sz="0" w:space="0" w:color="auto"/>
            <w:left w:val="none" w:sz="0" w:space="0" w:color="auto"/>
            <w:bottom w:val="none" w:sz="0" w:space="0" w:color="auto"/>
            <w:right w:val="none" w:sz="0" w:space="0" w:color="auto"/>
          </w:divBdr>
        </w:div>
        <w:div w:id="469905376">
          <w:marLeft w:val="1267"/>
          <w:marRight w:val="0"/>
          <w:marTop w:val="0"/>
          <w:marBottom w:val="0"/>
          <w:divBdr>
            <w:top w:val="none" w:sz="0" w:space="0" w:color="auto"/>
            <w:left w:val="none" w:sz="0" w:space="0" w:color="auto"/>
            <w:bottom w:val="none" w:sz="0" w:space="0" w:color="auto"/>
            <w:right w:val="none" w:sz="0" w:space="0" w:color="auto"/>
          </w:divBdr>
        </w:div>
        <w:div w:id="649552814">
          <w:marLeft w:val="850"/>
          <w:marRight w:val="0"/>
          <w:marTop w:val="0"/>
          <w:marBottom w:val="0"/>
          <w:divBdr>
            <w:top w:val="none" w:sz="0" w:space="0" w:color="auto"/>
            <w:left w:val="none" w:sz="0" w:space="0" w:color="auto"/>
            <w:bottom w:val="none" w:sz="0" w:space="0" w:color="auto"/>
            <w:right w:val="none" w:sz="0" w:space="0" w:color="auto"/>
          </w:divBdr>
        </w:div>
      </w:divsChild>
    </w:div>
    <w:div w:id="998340524">
      <w:bodyDiv w:val="1"/>
      <w:marLeft w:val="0"/>
      <w:marRight w:val="0"/>
      <w:marTop w:val="0"/>
      <w:marBottom w:val="0"/>
      <w:divBdr>
        <w:top w:val="none" w:sz="0" w:space="0" w:color="auto"/>
        <w:left w:val="none" w:sz="0" w:space="0" w:color="auto"/>
        <w:bottom w:val="none" w:sz="0" w:space="0" w:color="auto"/>
        <w:right w:val="none" w:sz="0" w:space="0" w:color="auto"/>
      </w:divBdr>
    </w:div>
    <w:div w:id="1291784975">
      <w:bodyDiv w:val="1"/>
      <w:marLeft w:val="0"/>
      <w:marRight w:val="0"/>
      <w:marTop w:val="0"/>
      <w:marBottom w:val="0"/>
      <w:divBdr>
        <w:top w:val="none" w:sz="0" w:space="0" w:color="auto"/>
        <w:left w:val="none" w:sz="0" w:space="0" w:color="auto"/>
        <w:bottom w:val="none" w:sz="0" w:space="0" w:color="auto"/>
        <w:right w:val="none" w:sz="0" w:space="0" w:color="auto"/>
      </w:divBdr>
      <w:divsChild>
        <w:div w:id="145442866">
          <w:marLeft w:val="274"/>
          <w:marRight w:val="0"/>
          <w:marTop w:val="80"/>
          <w:marBottom w:val="0"/>
          <w:divBdr>
            <w:top w:val="none" w:sz="0" w:space="0" w:color="auto"/>
            <w:left w:val="none" w:sz="0" w:space="0" w:color="auto"/>
            <w:bottom w:val="none" w:sz="0" w:space="0" w:color="auto"/>
            <w:right w:val="none" w:sz="0" w:space="0" w:color="auto"/>
          </w:divBdr>
        </w:div>
      </w:divsChild>
    </w:div>
    <w:div w:id="1414932203">
      <w:bodyDiv w:val="1"/>
      <w:marLeft w:val="0"/>
      <w:marRight w:val="0"/>
      <w:marTop w:val="0"/>
      <w:marBottom w:val="0"/>
      <w:divBdr>
        <w:top w:val="none" w:sz="0" w:space="0" w:color="auto"/>
        <w:left w:val="none" w:sz="0" w:space="0" w:color="auto"/>
        <w:bottom w:val="none" w:sz="0" w:space="0" w:color="auto"/>
        <w:right w:val="none" w:sz="0" w:space="0" w:color="auto"/>
      </w:divBdr>
    </w:div>
    <w:div w:id="153973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tf1info.fr/politique/climatisation-en-boutique-et-publicite-lumineuse-les-decrets-prets-d-ici-le-21-septembre-2230013.html" TargetMode="External"/><Relationship Id="rId26" Type="http://schemas.openxmlformats.org/officeDocument/2006/relationships/hyperlink" Target="https://www.francenum.gouv.fr/comprendre-le-numerique/guide-pour-reduire-les-impacts-du-numerique-sur-lenvironnement" TargetMode="External"/><Relationship Id="rId39" Type="http://schemas.openxmlformats.org/officeDocument/2006/relationships/hyperlink" Target="https://france-renov.gouv.fr/petit-tertiaire-prive" TargetMode="External"/><Relationship Id="rId21" Type="http://schemas.openxmlformats.org/officeDocument/2006/relationships/hyperlink" Target="https://theshiftproject.org/article/climat-insoutenable-usage-video/" TargetMode="External"/><Relationship Id="rId34" Type="http://schemas.openxmlformats.org/officeDocument/2006/relationships/hyperlink" Target="https://france-renov.gouv.fr/aides/cee" TargetMode="External"/><Relationship Id="rId42" Type="http://schemas.openxmlformats.org/officeDocument/2006/relationships/header" Target="header2.xml"/><Relationship Id="rId47" Type="http://schemas.openxmlformats.org/officeDocument/2006/relationships/hyperlink" Target="https://agirpourlatransition.ademe.fr/entreprises/aides-financieres/2024/etudes-faisabilite-linstallation-recuperation-chaleur-fata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irtable.com/shrONCw7vFjD7l0re/tbl7zGSpFfFzVTlJa/viwNkHh4N9vmG7pH0/recLzh3mFTPUN8DuS" TargetMode="External"/><Relationship Id="rId29" Type="http://schemas.openxmlformats.org/officeDocument/2006/relationships/hyperlink" Target="https://diag.bpifrance.fr/diag-eco-flux" TargetMode="External"/><Relationship Id="rId11" Type="http://schemas.openxmlformats.org/officeDocument/2006/relationships/hyperlink" Target="https://bilans-climat-simplifies.ademe.fr/" TargetMode="External"/><Relationship Id="rId24" Type="http://schemas.openxmlformats.org/officeDocument/2006/relationships/hyperlink" Target="https://www.hellocarbo.com/blog/calculer/impact-du-numerique-sur-l-environnement/" TargetMode="External"/><Relationship Id="rId32" Type="http://schemas.openxmlformats.org/officeDocument/2006/relationships/hyperlink" Target="https://lesentreprises-sengagent.gouv.fr/s-engager/thematique/sobriete" TargetMode="External"/><Relationship Id="rId37" Type="http://schemas.openxmlformats.org/officeDocument/2006/relationships/hyperlink" Target="https://www.bpifrance.fr/catalogue-offres/pret-vert" TargetMode="External"/><Relationship Id="rId40" Type="http://schemas.openxmlformats.org/officeDocument/2006/relationships/hyperlink" Target="https://www.ccibusinessoptimizer.fr/"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irtable.com/shrONCw7vFjD7l0re/tbl7zGSpFfFzVTlJa/viwNkHh4N9vmG7pH0/recLzh3mFTPUN8DuS" TargetMode="External"/><Relationship Id="rId23" Type="http://schemas.openxmlformats.org/officeDocument/2006/relationships/hyperlink" Target="https://theshiftproject.org/article/pour-une-sobriete-numerique-rapport-shift/" TargetMode="External"/><Relationship Id="rId28" Type="http://schemas.openxmlformats.org/officeDocument/2006/relationships/hyperlink" Target="https://www.greenit.fr/2019/09/10/sobriete-numerique-les-cles-pour-agir/" TargetMode="External"/><Relationship Id="rId36" Type="http://schemas.openxmlformats.org/officeDocument/2006/relationships/hyperlink" Target="https://www.bpifrance.fr/catalogue-offres/pret-vert-ademe" TargetMode="External"/><Relationship Id="rId49" Type="http://schemas.openxmlformats.org/officeDocument/2006/relationships/theme" Target="theme/theme1.xml"/><Relationship Id="rId10" Type="http://schemas.openxmlformats.org/officeDocument/2006/relationships/hyperlink" Target="https://bilans-ges.ademe.fr/" TargetMode="External"/><Relationship Id="rId19" Type="http://schemas.openxmlformats.org/officeDocument/2006/relationships/hyperlink" Target="https://www.ademe.fr/" TargetMode="External"/><Relationship Id="rId31" Type="http://schemas.openxmlformats.org/officeDocument/2006/relationships/hyperlink" Target="https://www.bpifrance.fr/catalogue-offres/pret-economies-denergi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greenit.fr/2019/10/22/12982/" TargetMode="External"/><Relationship Id="rId27" Type="http://schemas.openxmlformats.org/officeDocument/2006/relationships/hyperlink" Target="https://www.cigref.fr/wp/wp-content/uploads/2020/10/Cigref-The-shift-project-Sobriete-numerique-une-demarche-d-entreprise-responsable-octobre-2020-1.pdf" TargetMode="External"/><Relationship Id="rId30" Type="http://schemas.openxmlformats.org/officeDocument/2006/relationships/hyperlink" Target="https://www.entreprises.cci-paris-idf.fr/web/transition-ecologique/flashdiag-energie" TargetMode="External"/><Relationship Id="rId35" Type="http://schemas.openxmlformats.org/officeDocument/2006/relationships/hyperlink" Target="https://www.baisseleswatts.fr/"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theshiftproject.org/carbonalyser-extension-navigateur/" TargetMode="External"/><Relationship Id="rId25" Type="http://schemas.openxmlformats.org/officeDocument/2006/relationships/hyperlink" Target="https://www.rtbf.be/tendance/green/detail_voici-pourquoi-il-est-preferable-d-eteindre-sa-camera-allumee-pendant-une-visioconference?id=10674744" TargetMode="External"/><Relationship Id="rId33" Type="http://schemas.openxmlformats.org/officeDocument/2006/relationships/hyperlink" Target="https://www.iledefrance.fr/aides-et-appels-a-projets/cheque-efficacite-energetique" TargetMode="External"/><Relationship Id="rId38" Type="http://schemas.openxmlformats.org/officeDocument/2006/relationships/hyperlink" Target="https://www.bpifrance.fr/catalogue-offres/pret-action-climat" TargetMode="External"/><Relationship Id="rId46" Type="http://schemas.openxmlformats.org/officeDocument/2006/relationships/footer" Target="footer3.xml"/><Relationship Id="rId20" Type="http://schemas.openxmlformats.org/officeDocument/2006/relationships/hyperlink" Target="https://www.deskeo.com/f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E5526-8CFA-4007-8164-0F84CCDD5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4307</Words>
  <Characters>23694</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ADAM</dc:creator>
  <cp:keywords/>
  <dc:description/>
  <cp:lastModifiedBy>Caroline ADAM</cp:lastModifiedBy>
  <cp:revision>2</cp:revision>
  <dcterms:created xsi:type="dcterms:W3CDTF">2024-06-05T21:19:00Z</dcterms:created>
  <dcterms:modified xsi:type="dcterms:W3CDTF">2024-06-05T21:19:00Z</dcterms:modified>
</cp:coreProperties>
</file>